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EC" w:rsidRDefault="00FE0AEC">
      <w:r>
        <w:rPr>
          <w:noProof/>
          <w:lang w:eastAsia="pl-PL"/>
        </w:rPr>
        <w:drawing>
          <wp:anchor distT="0" distB="0" distL="114300" distR="114300" simplePos="0" relativeHeight="251658240" behindDoc="1" locked="0" layoutInCell="1" allowOverlap="1">
            <wp:simplePos x="0" y="0"/>
            <wp:positionH relativeFrom="margin">
              <wp:align>left</wp:align>
            </wp:positionH>
            <wp:positionV relativeFrom="paragraph">
              <wp:posOffset>85725</wp:posOffset>
            </wp:positionV>
            <wp:extent cx="2895600" cy="828675"/>
            <wp:effectExtent l="0" t="0" r="0" b="9525"/>
            <wp:wrapTight wrapText="bothSides">
              <wp:wrapPolygon edited="0">
                <wp:start x="1421" y="0"/>
                <wp:lineTo x="0" y="2483"/>
                <wp:lineTo x="0" y="6455"/>
                <wp:lineTo x="284" y="15890"/>
                <wp:lineTo x="1847" y="21352"/>
                <wp:lineTo x="1989" y="21352"/>
                <wp:lineTo x="2984" y="21352"/>
                <wp:lineTo x="8668" y="21352"/>
                <wp:lineTo x="20605" y="17876"/>
                <wp:lineTo x="20463" y="15890"/>
                <wp:lineTo x="21458" y="10924"/>
                <wp:lineTo x="21458" y="5462"/>
                <wp:lineTo x="3695" y="0"/>
                <wp:lineTo x="1421" y="0"/>
              </wp:wrapPolygon>
            </wp:wrapTight>
            <wp:docPr id="1" name="Obraz 1" descr="IBF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F 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AEC" w:rsidRDefault="00FE0AEC">
      <w:pPr>
        <w:rPr>
          <w:b/>
        </w:rPr>
      </w:pPr>
    </w:p>
    <w:p w:rsidR="00AB5D7B" w:rsidRDefault="00AB5D7B">
      <w:pPr>
        <w:rPr>
          <w:b/>
        </w:rPr>
      </w:pPr>
    </w:p>
    <w:p w:rsidR="00FE0AEC" w:rsidRDefault="00FE0AEC">
      <w:pPr>
        <w:rPr>
          <w:b/>
        </w:rPr>
      </w:pPr>
    </w:p>
    <w:p w:rsidR="00FF7B5A" w:rsidRDefault="00FF7B5A">
      <w:pPr>
        <w:rPr>
          <w:b/>
        </w:rPr>
      </w:pPr>
      <w:r>
        <w:rPr>
          <w:b/>
        </w:rPr>
        <w:t xml:space="preserve">Umowa Zawarta dnia </w:t>
      </w:r>
      <w:sdt>
        <w:sdtPr>
          <w:rPr>
            <w:b/>
          </w:rPr>
          <w:id w:val="-1784879348"/>
          <w:placeholder>
            <w:docPart w:val="DefaultPlaceholder_1081868574"/>
          </w:placeholder>
          <w:showingPlcHdr/>
        </w:sdtPr>
        <w:sdtEndPr/>
        <w:sdtContent>
          <w:r w:rsidR="00D12B78" w:rsidRPr="007B62ED">
            <w:rPr>
              <w:rStyle w:val="Tekstzastpczy"/>
            </w:rPr>
            <w:t>Kliknij tutaj, aby wprowadzić tekst.</w:t>
          </w:r>
        </w:sdtContent>
      </w:sdt>
      <w:r w:rsidR="00D12B78">
        <w:rPr>
          <w:b/>
        </w:rPr>
        <w:t xml:space="preserve"> </w:t>
      </w:r>
      <w:bookmarkStart w:id="0" w:name="_GoBack"/>
      <w:bookmarkEnd w:id="0"/>
      <w:r>
        <w:rPr>
          <w:b/>
        </w:rPr>
        <w:t>Pomiędzy:</w:t>
      </w:r>
    </w:p>
    <w:sdt>
      <w:sdtPr>
        <w:rPr>
          <w:b/>
        </w:rPr>
        <w:id w:val="799652183"/>
        <w:placeholder>
          <w:docPart w:val="DefaultPlaceholder_1081868574"/>
        </w:placeholder>
        <w:showingPlcHdr/>
      </w:sdtPr>
      <w:sdtEndPr/>
      <w:sdtContent>
        <w:p w:rsidR="00D12B78" w:rsidRDefault="00D12B78">
          <w:pPr>
            <w:rPr>
              <w:b/>
            </w:rPr>
          </w:pPr>
          <w:r w:rsidRPr="007B62ED">
            <w:rPr>
              <w:rStyle w:val="Tekstzastpczy"/>
            </w:rPr>
            <w:t>Kliknij tutaj, aby wprowadzić tekst.</w:t>
          </w:r>
        </w:p>
      </w:sdtContent>
    </w:sdt>
    <w:p w:rsidR="00FF7B5A" w:rsidRDefault="00314DD0">
      <w:pPr>
        <w:rPr>
          <w:b/>
        </w:rPr>
      </w:pPr>
      <w:r>
        <w:rPr>
          <w:b/>
        </w:rPr>
        <w:t>Reprezentowaną przez:</w:t>
      </w:r>
    </w:p>
    <w:p w:rsidR="00314DD0" w:rsidRDefault="00003D57">
      <w:pPr>
        <w:rPr>
          <w:b/>
        </w:rPr>
      </w:pPr>
      <w:sdt>
        <w:sdtPr>
          <w:rPr>
            <w:b/>
          </w:rPr>
          <w:id w:val="-1541967865"/>
          <w:placeholder>
            <w:docPart w:val="DefaultPlaceholder_1081868574"/>
          </w:placeholder>
          <w:showingPlcHdr/>
        </w:sdtPr>
        <w:sdtEndPr/>
        <w:sdtContent>
          <w:r w:rsidR="00D12B78" w:rsidRPr="007B62ED">
            <w:rPr>
              <w:rStyle w:val="Tekstzastpczy"/>
            </w:rPr>
            <w:t>Kliknij tutaj, aby wprowadzić tekst.</w:t>
          </w:r>
        </w:sdtContent>
      </w:sdt>
      <w:r w:rsidR="00314DD0">
        <w:rPr>
          <w:b/>
        </w:rPr>
        <w:t xml:space="preserve">- </w:t>
      </w:r>
      <w:sdt>
        <w:sdtPr>
          <w:rPr>
            <w:b/>
          </w:rPr>
          <w:id w:val="311606261"/>
          <w:placeholder>
            <w:docPart w:val="DefaultPlaceholder_1081868574"/>
          </w:placeholder>
          <w:showingPlcHdr/>
        </w:sdtPr>
        <w:sdtEndPr/>
        <w:sdtContent>
          <w:r w:rsidR="00D12B78" w:rsidRPr="007B62ED">
            <w:rPr>
              <w:rStyle w:val="Tekstzastpczy"/>
            </w:rPr>
            <w:t>Kliknij tutaj, aby wprowadzić tekst.</w:t>
          </w:r>
        </w:sdtContent>
      </w:sdt>
    </w:p>
    <w:p w:rsidR="00314DD0" w:rsidRDefault="00003D57">
      <w:pPr>
        <w:rPr>
          <w:b/>
        </w:rPr>
      </w:pPr>
      <w:sdt>
        <w:sdtPr>
          <w:rPr>
            <w:b/>
          </w:rPr>
          <w:id w:val="1232886739"/>
          <w:placeholder>
            <w:docPart w:val="DefaultPlaceholder_1081868574"/>
          </w:placeholder>
          <w:showingPlcHdr/>
        </w:sdtPr>
        <w:sdtEndPr/>
        <w:sdtContent>
          <w:r w:rsidR="00D12B78" w:rsidRPr="007B62ED">
            <w:rPr>
              <w:rStyle w:val="Tekstzastpczy"/>
            </w:rPr>
            <w:t>Kliknij tutaj, aby wprowadzić tekst.</w:t>
          </w:r>
        </w:sdtContent>
      </w:sdt>
      <w:r w:rsidR="00314DD0">
        <w:rPr>
          <w:b/>
        </w:rPr>
        <w:t xml:space="preserve">- </w:t>
      </w:r>
      <w:sdt>
        <w:sdtPr>
          <w:rPr>
            <w:b/>
          </w:rPr>
          <w:id w:val="187878953"/>
          <w:placeholder>
            <w:docPart w:val="DefaultPlaceholder_1081868574"/>
          </w:placeholder>
          <w:showingPlcHdr/>
        </w:sdtPr>
        <w:sdtEndPr/>
        <w:sdtContent>
          <w:r w:rsidR="00D12B78" w:rsidRPr="007B62ED">
            <w:rPr>
              <w:rStyle w:val="Tekstzastpczy"/>
            </w:rPr>
            <w:t>Kliknij tutaj, aby wprowadzić tekst.</w:t>
          </w:r>
        </w:sdtContent>
      </w:sdt>
    </w:p>
    <w:p w:rsidR="00FF7B5A" w:rsidRDefault="00FF7B5A">
      <w:pPr>
        <w:rPr>
          <w:b/>
        </w:rPr>
      </w:pPr>
      <w:r>
        <w:rPr>
          <w:b/>
        </w:rPr>
        <w:t>Zwanym Dalej „Organizatorem”</w:t>
      </w:r>
    </w:p>
    <w:p w:rsidR="00FF7B5A" w:rsidRDefault="00FF7B5A">
      <w:pPr>
        <w:rPr>
          <w:b/>
        </w:rPr>
      </w:pPr>
      <w:r>
        <w:rPr>
          <w:b/>
        </w:rPr>
        <w:t>a</w:t>
      </w:r>
      <w:r w:rsidR="00314DD0">
        <w:rPr>
          <w:b/>
        </w:rPr>
        <w:t>,</w:t>
      </w:r>
    </w:p>
    <w:sdt>
      <w:sdtPr>
        <w:rPr>
          <w:b/>
        </w:rPr>
        <w:id w:val="117582896"/>
        <w:placeholder>
          <w:docPart w:val="DefaultPlaceholder_1081868574"/>
        </w:placeholder>
        <w:showingPlcHdr/>
      </w:sdtPr>
      <w:sdtEndPr/>
      <w:sdtContent>
        <w:p w:rsidR="00D12B78" w:rsidRDefault="00D12B78">
          <w:pPr>
            <w:rPr>
              <w:b/>
            </w:rPr>
          </w:pPr>
          <w:r w:rsidRPr="007B62ED">
            <w:rPr>
              <w:rStyle w:val="Tekstzastpczy"/>
            </w:rPr>
            <w:t>Kliknij tutaj, aby wprowadzić tekst.</w:t>
          </w:r>
        </w:p>
      </w:sdtContent>
    </w:sdt>
    <w:p w:rsidR="00314DD0" w:rsidRDefault="00314DD0">
      <w:pPr>
        <w:rPr>
          <w:b/>
        </w:rPr>
      </w:pPr>
      <w:r>
        <w:rPr>
          <w:b/>
        </w:rPr>
        <w:t>Reprezentowana Przez:</w:t>
      </w:r>
    </w:p>
    <w:p w:rsidR="00314DD0" w:rsidRDefault="00003D57">
      <w:pPr>
        <w:rPr>
          <w:b/>
        </w:rPr>
      </w:pPr>
      <w:sdt>
        <w:sdtPr>
          <w:rPr>
            <w:b/>
          </w:rPr>
          <w:id w:val="2139449224"/>
          <w:placeholder>
            <w:docPart w:val="DefaultPlaceholder_1081868574"/>
          </w:placeholder>
          <w:showingPlcHdr/>
        </w:sdtPr>
        <w:sdtEndPr/>
        <w:sdtContent>
          <w:r w:rsidR="00D12B78" w:rsidRPr="007B62ED">
            <w:rPr>
              <w:rStyle w:val="Tekstzastpczy"/>
            </w:rPr>
            <w:t>Kliknij tutaj, aby wprowadzić tekst.</w:t>
          </w:r>
        </w:sdtContent>
      </w:sdt>
      <w:r w:rsidR="00314DD0">
        <w:rPr>
          <w:b/>
        </w:rPr>
        <w:t xml:space="preserve">- </w:t>
      </w:r>
      <w:sdt>
        <w:sdtPr>
          <w:rPr>
            <w:b/>
          </w:rPr>
          <w:id w:val="342743488"/>
          <w:placeholder>
            <w:docPart w:val="DefaultPlaceholder_1081868574"/>
          </w:placeholder>
          <w:showingPlcHdr/>
        </w:sdtPr>
        <w:sdtEndPr/>
        <w:sdtContent>
          <w:r w:rsidR="00D12B78" w:rsidRPr="007B62ED">
            <w:rPr>
              <w:rStyle w:val="Tekstzastpczy"/>
            </w:rPr>
            <w:t>Kliknij tutaj, aby wprowadzić tekst.</w:t>
          </w:r>
        </w:sdtContent>
      </w:sdt>
    </w:p>
    <w:p w:rsidR="00314DD0" w:rsidRDefault="00003D57">
      <w:pPr>
        <w:rPr>
          <w:b/>
        </w:rPr>
      </w:pPr>
      <w:sdt>
        <w:sdtPr>
          <w:rPr>
            <w:b/>
          </w:rPr>
          <w:id w:val="-61882245"/>
          <w:placeholder>
            <w:docPart w:val="DefaultPlaceholder_1081868574"/>
          </w:placeholder>
          <w:showingPlcHdr/>
        </w:sdtPr>
        <w:sdtEndPr/>
        <w:sdtContent>
          <w:r w:rsidR="00D12B78" w:rsidRPr="007B62ED">
            <w:rPr>
              <w:rStyle w:val="Tekstzastpczy"/>
            </w:rPr>
            <w:t>Kliknij tutaj, aby wprowadzić tekst.</w:t>
          </w:r>
        </w:sdtContent>
      </w:sdt>
      <w:r w:rsidR="00314DD0">
        <w:rPr>
          <w:b/>
        </w:rPr>
        <w:t xml:space="preserve">- </w:t>
      </w:r>
      <w:sdt>
        <w:sdtPr>
          <w:rPr>
            <w:b/>
          </w:rPr>
          <w:id w:val="-1482303797"/>
          <w:placeholder>
            <w:docPart w:val="DefaultPlaceholder_1081868574"/>
          </w:placeholder>
          <w:showingPlcHdr/>
        </w:sdtPr>
        <w:sdtEndPr/>
        <w:sdtContent>
          <w:r w:rsidR="00D12B78" w:rsidRPr="007B62ED">
            <w:rPr>
              <w:rStyle w:val="Tekstzastpczy"/>
            </w:rPr>
            <w:t>Kliknij tutaj, aby wprowadzić tekst.</w:t>
          </w:r>
        </w:sdtContent>
      </w:sdt>
    </w:p>
    <w:p w:rsidR="00FF7B5A" w:rsidRDefault="00FF7B5A">
      <w:pPr>
        <w:rPr>
          <w:b/>
        </w:rPr>
      </w:pPr>
      <w:r>
        <w:rPr>
          <w:b/>
        </w:rPr>
        <w:t>Zwanym Dalej „Partnerem”</w:t>
      </w:r>
    </w:p>
    <w:p w:rsidR="00026EBE" w:rsidRPr="00FF7B5A" w:rsidRDefault="00026EBE">
      <w:pPr>
        <w:rPr>
          <w:b/>
        </w:rPr>
      </w:pPr>
    </w:p>
    <w:p w:rsidR="00FE0AEC" w:rsidRDefault="00FE0AEC" w:rsidP="00FE0AEC">
      <w:pPr>
        <w:pStyle w:val="Default"/>
      </w:pPr>
    </w:p>
    <w:p w:rsidR="00FE0AEC" w:rsidRDefault="00FE0AEC" w:rsidP="00FE0AEC">
      <w:pPr>
        <w:jc w:val="center"/>
        <w:rPr>
          <w:b/>
          <w:color w:val="002060"/>
        </w:rPr>
      </w:pPr>
      <w:r w:rsidRPr="00FE0AEC">
        <w:rPr>
          <w:b/>
          <w:bCs/>
          <w:color w:val="002060"/>
        </w:rPr>
        <w:t>§</w:t>
      </w:r>
      <w:r w:rsidR="00B270DD">
        <w:rPr>
          <w:b/>
          <w:bCs/>
          <w:color w:val="002060"/>
        </w:rPr>
        <w:t xml:space="preserve"> 1.</w:t>
      </w:r>
      <w:r w:rsidRPr="00FE0AEC">
        <w:rPr>
          <w:b/>
          <w:bCs/>
          <w:color w:val="002060"/>
        </w:rPr>
        <w:t xml:space="preserve"> </w:t>
      </w:r>
      <w:r w:rsidRPr="00FE0AEC">
        <w:rPr>
          <w:b/>
          <w:color w:val="002060"/>
        </w:rPr>
        <w:t>Postanowienia Ogólne</w:t>
      </w:r>
      <w:r w:rsidR="00FF7B5A">
        <w:rPr>
          <w:b/>
          <w:color w:val="002060"/>
        </w:rPr>
        <w:t xml:space="preserve"> i </w:t>
      </w:r>
      <w:r w:rsidR="001A0726">
        <w:rPr>
          <w:b/>
          <w:color w:val="002060"/>
        </w:rPr>
        <w:t>Początkowe</w:t>
      </w:r>
    </w:p>
    <w:p w:rsidR="00FE0AEC" w:rsidRPr="008430C9" w:rsidRDefault="00B270DD" w:rsidP="00B270DD">
      <w:pPr>
        <w:pStyle w:val="Akapitzlist"/>
        <w:numPr>
          <w:ilvl w:val="0"/>
          <w:numId w:val="1"/>
        </w:numPr>
        <w:rPr>
          <w:b/>
        </w:rPr>
      </w:pPr>
      <w:r w:rsidRPr="008430C9">
        <w:rPr>
          <w:b/>
        </w:rPr>
        <w:t xml:space="preserve">Organizatorem Międzynarodowych Targów Innova </w:t>
      </w:r>
      <w:r w:rsidR="0096515B">
        <w:rPr>
          <w:b/>
        </w:rPr>
        <w:t xml:space="preserve">________ </w:t>
      </w:r>
      <w:r w:rsidRPr="008430C9">
        <w:rPr>
          <w:b/>
        </w:rPr>
        <w:t>Jest Spółka Innova</w:t>
      </w:r>
      <w:r w:rsidR="0096515B">
        <w:rPr>
          <w:b/>
        </w:rPr>
        <w:t xml:space="preserve"> Business Forum Group Spółka z Ograniczoną O</w:t>
      </w:r>
      <w:r w:rsidRPr="008430C9">
        <w:rPr>
          <w:b/>
        </w:rPr>
        <w:t>dpowiedzialnością z siedzibą w Krakowie, przy ul. Śliwkowej 4, 31 – 482 Kraków, zwaną dalej organizatorem.</w:t>
      </w:r>
    </w:p>
    <w:p w:rsidR="00B270DD" w:rsidRPr="008430C9" w:rsidRDefault="00B270DD" w:rsidP="00B270DD">
      <w:pPr>
        <w:pStyle w:val="Akapitzlist"/>
        <w:numPr>
          <w:ilvl w:val="0"/>
          <w:numId w:val="1"/>
        </w:numPr>
        <w:rPr>
          <w:b/>
        </w:rPr>
      </w:pPr>
      <w:r w:rsidRPr="008430C9">
        <w:rPr>
          <w:b/>
        </w:rPr>
        <w:t>Regulamin ma za zadanie określić zakres uprawnień, praw i obowiązków każdego wystawcy, zwanym dalej „Partnerem”</w:t>
      </w:r>
      <w:r w:rsidR="00FB6B4E" w:rsidRPr="008430C9">
        <w:rPr>
          <w:b/>
        </w:rPr>
        <w:t>.</w:t>
      </w:r>
    </w:p>
    <w:p w:rsidR="00E56F57" w:rsidRPr="008430C9" w:rsidRDefault="00E56F57" w:rsidP="00B270DD">
      <w:pPr>
        <w:pStyle w:val="Akapitzlist"/>
        <w:numPr>
          <w:ilvl w:val="0"/>
          <w:numId w:val="1"/>
        </w:numPr>
        <w:rPr>
          <w:b/>
        </w:rPr>
      </w:pPr>
      <w:r w:rsidRPr="008430C9">
        <w:rPr>
          <w:b/>
        </w:rPr>
        <w:t>Przedmiotem niniejszej umowy jest ustalenie zasad i obowiązków stron w zakresie realizowanych form reklamowych, podczas targów</w:t>
      </w:r>
    </w:p>
    <w:p w:rsidR="00B270DD" w:rsidRDefault="00F84F62" w:rsidP="00AA0748">
      <w:pPr>
        <w:ind w:left="360"/>
        <w:rPr>
          <w:b/>
          <w:color w:val="002060"/>
        </w:rPr>
      </w:pPr>
      <w:r>
        <w:rPr>
          <w:b/>
          <w:noProof/>
          <w:color w:val="002060"/>
          <w:lang w:eastAsia="pl-PL"/>
        </w:rPr>
        <w:drawing>
          <wp:anchor distT="0" distB="0" distL="114300" distR="114300" simplePos="0" relativeHeight="251668480" behindDoc="1" locked="0" layoutInCell="1" allowOverlap="1" wp14:anchorId="1039CD35" wp14:editId="14822094">
            <wp:simplePos x="0" y="0"/>
            <wp:positionH relativeFrom="column">
              <wp:posOffset>1381125</wp:posOffset>
            </wp:positionH>
            <wp:positionV relativeFrom="paragraph">
              <wp:posOffset>40640</wp:posOffset>
            </wp:positionV>
            <wp:extent cx="5760720" cy="57607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14:sizeRelH relativeFrom="page">
              <wp14:pctWidth>0</wp14:pctWidth>
            </wp14:sizeRelH>
            <wp14:sizeRelV relativeFrom="page">
              <wp14:pctHeight>0</wp14:pctHeight>
            </wp14:sizeRelV>
          </wp:anchor>
        </w:drawing>
      </w:r>
    </w:p>
    <w:p w:rsidR="00AA0748" w:rsidRDefault="00AA0748" w:rsidP="00AA0748">
      <w:pPr>
        <w:ind w:left="360"/>
        <w:jc w:val="center"/>
        <w:rPr>
          <w:b/>
          <w:color w:val="002060"/>
        </w:rPr>
      </w:pPr>
      <w:r w:rsidRPr="00FE0AEC">
        <w:rPr>
          <w:b/>
          <w:bCs/>
          <w:color w:val="002060"/>
        </w:rPr>
        <w:t>§</w:t>
      </w:r>
      <w:r>
        <w:rPr>
          <w:b/>
          <w:bCs/>
          <w:color w:val="002060"/>
        </w:rPr>
        <w:t xml:space="preserve"> 2.</w:t>
      </w:r>
      <w:r w:rsidRPr="00FE0AEC">
        <w:rPr>
          <w:b/>
          <w:bCs/>
          <w:color w:val="002060"/>
        </w:rPr>
        <w:t xml:space="preserve"> </w:t>
      </w:r>
      <w:r w:rsidR="00E56F57">
        <w:rPr>
          <w:b/>
          <w:bCs/>
          <w:color w:val="002060"/>
        </w:rPr>
        <w:t xml:space="preserve">Prawa i </w:t>
      </w:r>
      <w:r>
        <w:rPr>
          <w:b/>
          <w:color w:val="002060"/>
        </w:rPr>
        <w:t>Obowiązki Organizatora</w:t>
      </w:r>
    </w:p>
    <w:p w:rsidR="00FB6B4E" w:rsidRPr="008430C9" w:rsidRDefault="00FB6B4E" w:rsidP="00FB6B4E">
      <w:pPr>
        <w:pStyle w:val="Akapitzlist"/>
        <w:numPr>
          <w:ilvl w:val="0"/>
          <w:numId w:val="2"/>
        </w:numPr>
        <w:rPr>
          <w:b/>
        </w:rPr>
      </w:pPr>
      <w:r w:rsidRPr="008430C9">
        <w:rPr>
          <w:b/>
        </w:rPr>
        <w:t xml:space="preserve">Organizator Oświadcza, że jego głównym przedmiotem działalności jest organizacja międzynarodowych konferencji oraz, że jest organizatorem „Międzynarodowych Targów Medycznych Innova </w:t>
      </w:r>
      <w:r w:rsidR="0096515B">
        <w:rPr>
          <w:b/>
        </w:rPr>
        <w:t>_______</w:t>
      </w:r>
      <w:r w:rsidRPr="008430C9">
        <w:rPr>
          <w:b/>
        </w:rPr>
        <w:t xml:space="preserve"> </w:t>
      </w:r>
    </w:p>
    <w:p w:rsidR="00D709D5" w:rsidRPr="008430C9" w:rsidRDefault="00D709D5" w:rsidP="00FB6B4E">
      <w:pPr>
        <w:pStyle w:val="Akapitzlist"/>
        <w:numPr>
          <w:ilvl w:val="0"/>
          <w:numId w:val="2"/>
        </w:numPr>
        <w:rPr>
          <w:b/>
        </w:rPr>
      </w:pPr>
      <w:r w:rsidRPr="008430C9">
        <w:rPr>
          <w:b/>
        </w:rPr>
        <w:t xml:space="preserve">Organizator oświadcza, że zorganizuje Targi odbędą się w dniu </w:t>
      </w:r>
      <w:sdt>
        <w:sdtPr>
          <w:rPr>
            <w:b/>
          </w:rPr>
          <w:id w:val="-866831792"/>
          <w:placeholder>
            <w:docPart w:val="DefaultPlaceholder_1081868574"/>
          </w:placeholder>
          <w:showingPlcHdr/>
        </w:sdtPr>
        <w:sdtEndPr/>
        <w:sdtContent>
          <w:r w:rsidR="00D12B78" w:rsidRPr="007B62ED">
            <w:rPr>
              <w:rStyle w:val="Tekstzastpczy"/>
            </w:rPr>
            <w:t>Kliknij tutaj, aby wprowadzić tekst.</w:t>
          </w:r>
        </w:sdtContent>
      </w:sdt>
      <w:r w:rsidRPr="008430C9">
        <w:rPr>
          <w:b/>
        </w:rPr>
        <w:t xml:space="preserve"> 2016 r. w Warszawie w Hotelu </w:t>
      </w:r>
      <w:r w:rsidR="00CF2A1E">
        <w:rPr>
          <w:b/>
        </w:rPr>
        <w:t>Gromada, przy ul. 17 stycznia 32</w:t>
      </w:r>
      <w:r w:rsidRPr="008430C9">
        <w:rPr>
          <w:b/>
        </w:rPr>
        <w:t>.</w:t>
      </w:r>
      <w:r w:rsidR="00F84F62" w:rsidRPr="00F84F62">
        <w:rPr>
          <w:b/>
          <w:noProof/>
          <w:color w:val="002060"/>
          <w:lang w:eastAsia="pl-PL"/>
        </w:rPr>
        <w:t xml:space="preserve"> </w:t>
      </w:r>
    </w:p>
    <w:p w:rsidR="00D709D5" w:rsidRPr="008430C9" w:rsidRDefault="00D709D5" w:rsidP="00FB6B4E">
      <w:pPr>
        <w:pStyle w:val="Akapitzlist"/>
        <w:numPr>
          <w:ilvl w:val="0"/>
          <w:numId w:val="2"/>
        </w:numPr>
        <w:rPr>
          <w:b/>
        </w:rPr>
      </w:pPr>
      <w:r w:rsidRPr="008430C9">
        <w:rPr>
          <w:b/>
        </w:rPr>
        <w:t>Organizator w ramach swoich działań ma obowiązek należytego zapewnienia powierzchni wystawienniczej zabudowanej lub niezabudowanej oraz zapewnienia pomocy technicznej jak również wszelkich form reklamowych, dostępnych w formularzu zamówienia.</w:t>
      </w:r>
    </w:p>
    <w:p w:rsidR="00E56F57" w:rsidRPr="008430C9" w:rsidRDefault="00D709D5" w:rsidP="00E56F57">
      <w:pPr>
        <w:pStyle w:val="Akapitzlist"/>
        <w:numPr>
          <w:ilvl w:val="0"/>
          <w:numId w:val="2"/>
        </w:numPr>
        <w:rPr>
          <w:b/>
        </w:rPr>
      </w:pPr>
      <w:r w:rsidRPr="008430C9">
        <w:rPr>
          <w:b/>
        </w:rPr>
        <w:lastRenderedPageBreak/>
        <w:t>Organizator w ramach form reklamowych zobowiązuje się tylko do realizacji form reklamowych, zawartych w formularzu. Dodatkowe ewentualne formy reklamy dodatkowe strony załatwiają polubownie</w:t>
      </w:r>
      <w:r w:rsidR="00BA4E7D" w:rsidRPr="008430C9">
        <w:rPr>
          <w:b/>
        </w:rPr>
        <w:t>.</w:t>
      </w:r>
    </w:p>
    <w:p w:rsidR="00E56F57" w:rsidRPr="008430C9" w:rsidRDefault="00E56F57" w:rsidP="00E56F57">
      <w:pPr>
        <w:pStyle w:val="Akapitzlist"/>
        <w:numPr>
          <w:ilvl w:val="0"/>
          <w:numId w:val="2"/>
        </w:numPr>
        <w:rPr>
          <w:b/>
        </w:rPr>
      </w:pPr>
      <w:r w:rsidRPr="008430C9">
        <w:rPr>
          <w:rFonts w:ascii="Calibri" w:hAnsi="Calibri"/>
          <w:b/>
        </w:rPr>
        <w:t xml:space="preserve">W wypadku niewykonania lub nienależytego wykonania przez Organizatora, któregokolwiek z jego zobowiązań, wymienionych w ustępie 1 powyżej, Partner </w:t>
      </w:r>
      <w:r w:rsidRPr="008430C9">
        <w:rPr>
          <w:rFonts w:ascii="Calibri" w:hAnsi="Calibri"/>
          <w:b/>
          <w:bCs/>
        </w:rPr>
        <w:t xml:space="preserve">ma prawo do obniżenia kwoty, określonej w </w:t>
      </w:r>
      <w:r w:rsidRPr="008430C9">
        <w:rPr>
          <w:rFonts w:ascii="Calibri" w:hAnsi="Calibri"/>
          <w:b/>
        </w:rPr>
        <w:t>§ 5 ust. 4</w:t>
      </w:r>
      <w:r w:rsidRPr="008430C9">
        <w:rPr>
          <w:rFonts w:ascii="Calibri" w:hAnsi="Calibri"/>
          <w:b/>
          <w:bCs/>
        </w:rPr>
        <w:t>, proporcjonalnie do znaczenia danego uchybienia w skali wszystkich zobowiązań Organizatora.</w:t>
      </w:r>
    </w:p>
    <w:p w:rsidR="007D07AF" w:rsidRPr="008430C9" w:rsidRDefault="007D07AF" w:rsidP="00E56F57">
      <w:pPr>
        <w:pStyle w:val="Akapitzlist"/>
        <w:numPr>
          <w:ilvl w:val="0"/>
          <w:numId w:val="2"/>
        </w:numPr>
        <w:rPr>
          <w:b/>
        </w:rPr>
      </w:pPr>
      <w:r w:rsidRPr="008430C9">
        <w:rPr>
          <w:rFonts w:ascii="Calibri" w:hAnsi="Calibri"/>
          <w:b/>
          <w:bCs/>
        </w:rPr>
        <w:t>Organizator ma Prawo do odwołania Targów z przyczyn nieleżących po stronie Organizatora jak również z tytułu własnej decyzji</w:t>
      </w:r>
      <w:r w:rsidR="00361661">
        <w:rPr>
          <w:rFonts w:ascii="Calibri" w:hAnsi="Calibri"/>
          <w:b/>
          <w:bCs/>
        </w:rPr>
        <w:t>.</w:t>
      </w:r>
    </w:p>
    <w:p w:rsidR="00D709D5" w:rsidRPr="008430C9" w:rsidRDefault="007D07AF" w:rsidP="00FB6B4E">
      <w:pPr>
        <w:pStyle w:val="Akapitzlist"/>
        <w:numPr>
          <w:ilvl w:val="0"/>
          <w:numId w:val="2"/>
        </w:numPr>
        <w:rPr>
          <w:b/>
        </w:rPr>
      </w:pPr>
      <w:r w:rsidRPr="008430C9">
        <w:rPr>
          <w:b/>
        </w:rPr>
        <w:t>Organizator ma prawo do nieprzyjęcia Partnera na targi i niezawarcia umowy z tytułu:</w:t>
      </w:r>
    </w:p>
    <w:p w:rsidR="007D07AF" w:rsidRPr="008430C9" w:rsidRDefault="007D07AF" w:rsidP="007D07AF">
      <w:pPr>
        <w:pStyle w:val="Akapitzlist"/>
        <w:rPr>
          <w:b/>
        </w:rPr>
      </w:pPr>
    </w:p>
    <w:p w:rsidR="007D07AF" w:rsidRPr="008430C9" w:rsidRDefault="007D07AF" w:rsidP="007D07AF">
      <w:pPr>
        <w:pStyle w:val="Akapitzlist"/>
        <w:numPr>
          <w:ilvl w:val="1"/>
          <w:numId w:val="2"/>
        </w:numPr>
        <w:rPr>
          <w:b/>
        </w:rPr>
      </w:pPr>
      <w:r w:rsidRPr="008430C9">
        <w:rPr>
          <w:b/>
        </w:rPr>
        <w:t>Ewentualnej możliwości wyrządzenia szkody Organizatorowi</w:t>
      </w:r>
    </w:p>
    <w:p w:rsidR="007D07AF" w:rsidRPr="008430C9" w:rsidRDefault="007D07AF" w:rsidP="007D07AF">
      <w:pPr>
        <w:pStyle w:val="Akapitzlist"/>
        <w:numPr>
          <w:ilvl w:val="1"/>
          <w:numId w:val="2"/>
        </w:numPr>
        <w:rPr>
          <w:b/>
        </w:rPr>
      </w:pPr>
      <w:r w:rsidRPr="008430C9">
        <w:rPr>
          <w:b/>
        </w:rPr>
        <w:t>Braku wolnych miejsc i powierzchni wystawienniczej</w:t>
      </w:r>
    </w:p>
    <w:p w:rsidR="007D07AF" w:rsidRPr="008430C9" w:rsidRDefault="007D07AF" w:rsidP="007D07AF">
      <w:pPr>
        <w:pStyle w:val="Akapitzlist"/>
        <w:numPr>
          <w:ilvl w:val="1"/>
          <w:numId w:val="2"/>
        </w:numPr>
        <w:rPr>
          <w:b/>
        </w:rPr>
      </w:pPr>
      <w:r w:rsidRPr="008430C9">
        <w:rPr>
          <w:b/>
        </w:rPr>
        <w:t>Uczestnictwa osób, podejrzanych o działania konkurencyjne, które narażają Organizatora na straty finansowe</w:t>
      </w:r>
    </w:p>
    <w:p w:rsidR="00361661" w:rsidRDefault="00A43D0E" w:rsidP="008F3DED">
      <w:pPr>
        <w:pStyle w:val="Akapitzlist"/>
        <w:numPr>
          <w:ilvl w:val="1"/>
          <w:numId w:val="2"/>
        </w:numPr>
        <w:rPr>
          <w:b/>
        </w:rPr>
      </w:pPr>
      <w:r w:rsidRPr="00361661">
        <w:rPr>
          <w:b/>
        </w:rPr>
        <w:t>Brak</w:t>
      </w:r>
      <w:r w:rsidR="00361661">
        <w:rPr>
          <w:b/>
        </w:rPr>
        <w:t>u dokonania wpłaty</w:t>
      </w:r>
    </w:p>
    <w:p w:rsidR="0015109D" w:rsidRPr="00361661" w:rsidRDefault="0015109D" w:rsidP="008F3DED">
      <w:pPr>
        <w:pStyle w:val="Akapitzlist"/>
        <w:numPr>
          <w:ilvl w:val="1"/>
          <w:numId w:val="2"/>
        </w:numPr>
        <w:rPr>
          <w:b/>
        </w:rPr>
      </w:pPr>
      <w:r w:rsidRPr="00361661">
        <w:rPr>
          <w:b/>
        </w:rPr>
        <w:t>Nieprzesłania podpisanej umowy wraz z formularzem</w:t>
      </w:r>
    </w:p>
    <w:p w:rsidR="007D07AF" w:rsidRDefault="007D07AF" w:rsidP="007D07AF">
      <w:pPr>
        <w:pStyle w:val="Akapitzlist"/>
        <w:ind w:left="1440"/>
        <w:rPr>
          <w:b/>
          <w:color w:val="002060"/>
        </w:rPr>
      </w:pPr>
    </w:p>
    <w:p w:rsidR="007D07AF" w:rsidRPr="007D07AF" w:rsidRDefault="007D07AF" w:rsidP="00CE3A99">
      <w:pPr>
        <w:pStyle w:val="Akapitzlist"/>
        <w:rPr>
          <w:b/>
          <w:color w:val="002060"/>
        </w:rPr>
      </w:pPr>
    </w:p>
    <w:p w:rsidR="00CE3A99" w:rsidRDefault="00CE3A99" w:rsidP="00CE3A99">
      <w:pPr>
        <w:ind w:left="360"/>
        <w:jc w:val="center"/>
        <w:rPr>
          <w:b/>
          <w:color w:val="002060"/>
        </w:rPr>
      </w:pPr>
      <w:r w:rsidRPr="00FE0AEC">
        <w:rPr>
          <w:b/>
          <w:bCs/>
          <w:color w:val="002060"/>
        </w:rPr>
        <w:t>§</w:t>
      </w:r>
      <w:r>
        <w:rPr>
          <w:b/>
          <w:bCs/>
          <w:color w:val="002060"/>
        </w:rPr>
        <w:t xml:space="preserve"> 3.</w:t>
      </w:r>
      <w:r w:rsidRPr="00FE0AEC">
        <w:rPr>
          <w:b/>
          <w:bCs/>
          <w:color w:val="002060"/>
        </w:rPr>
        <w:t xml:space="preserve"> </w:t>
      </w:r>
      <w:r>
        <w:rPr>
          <w:b/>
          <w:bCs/>
          <w:color w:val="002060"/>
        </w:rPr>
        <w:t xml:space="preserve">Prawa i </w:t>
      </w:r>
      <w:r>
        <w:rPr>
          <w:b/>
          <w:color w:val="002060"/>
        </w:rPr>
        <w:t>Obowiązki Partnera</w:t>
      </w:r>
    </w:p>
    <w:p w:rsidR="00CE3A99" w:rsidRPr="008430C9" w:rsidRDefault="00CE3A99" w:rsidP="00CE3A99">
      <w:pPr>
        <w:pStyle w:val="Akapitzlist"/>
        <w:numPr>
          <w:ilvl w:val="0"/>
          <w:numId w:val="4"/>
        </w:numPr>
        <w:rPr>
          <w:b/>
        </w:rPr>
      </w:pPr>
      <w:r w:rsidRPr="008430C9">
        <w:rPr>
          <w:b/>
        </w:rPr>
        <w:t>Organizator ma prawo do uzyskania powierzchni o wymiarach określonych w formularzu zamówienia</w:t>
      </w:r>
      <w:r w:rsidR="00361661">
        <w:rPr>
          <w:b/>
        </w:rPr>
        <w:t>.</w:t>
      </w:r>
    </w:p>
    <w:p w:rsidR="00CE3A99" w:rsidRPr="008430C9" w:rsidRDefault="00CE3A99" w:rsidP="00CE3A99">
      <w:pPr>
        <w:pStyle w:val="Akapitzlist"/>
        <w:numPr>
          <w:ilvl w:val="0"/>
          <w:numId w:val="4"/>
        </w:numPr>
        <w:rPr>
          <w:b/>
        </w:rPr>
      </w:pPr>
      <w:r w:rsidRPr="008430C9">
        <w:rPr>
          <w:b/>
        </w:rPr>
        <w:t>Organizator ma prawo do uzyskania form reklamowych, zapisanych w formularzu zamówienia</w:t>
      </w:r>
      <w:r w:rsidR="00361661">
        <w:rPr>
          <w:b/>
        </w:rPr>
        <w:t>.</w:t>
      </w:r>
    </w:p>
    <w:p w:rsidR="00CE3A99" w:rsidRPr="008430C9" w:rsidRDefault="00CE3A99" w:rsidP="00CE3A99">
      <w:pPr>
        <w:pStyle w:val="Akapitzlist"/>
        <w:numPr>
          <w:ilvl w:val="0"/>
          <w:numId w:val="4"/>
        </w:numPr>
        <w:rPr>
          <w:b/>
        </w:rPr>
      </w:pPr>
      <w:r w:rsidRPr="008430C9">
        <w:rPr>
          <w:b/>
        </w:rPr>
        <w:t>W przypadku nienależytego lub braku wykonania form reklamowych lub braku zapewnienia powierzchni Partner posiada Pra</w:t>
      </w:r>
      <w:r w:rsidR="001D7A73" w:rsidRPr="008430C9">
        <w:rPr>
          <w:b/>
        </w:rPr>
        <w:t>wo do negocjacji cenowej po tar</w:t>
      </w:r>
      <w:r w:rsidRPr="008430C9">
        <w:rPr>
          <w:b/>
        </w:rPr>
        <w:t>gach i uzyskania częściowego zwrotu nakładów finansowych. Strony ustalają wartość między sobą lub w inny sposób zawierają porozumienie.</w:t>
      </w:r>
    </w:p>
    <w:p w:rsidR="00A43D0E" w:rsidRPr="008430C9" w:rsidRDefault="00A43D0E" w:rsidP="00CE3A99">
      <w:pPr>
        <w:pStyle w:val="Akapitzlist"/>
        <w:numPr>
          <w:ilvl w:val="0"/>
          <w:numId w:val="4"/>
        </w:numPr>
        <w:rPr>
          <w:b/>
        </w:rPr>
      </w:pPr>
      <w:r w:rsidRPr="008430C9">
        <w:rPr>
          <w:b/>
        </w:rPr>
        <w:t>Partner ma obowiązek dokonać wpłaty na podstawie faktury pro – forma najpóźniej na tydzień przed danym wydarzeniem, chyba, że w drodze postanowień stron, zostanie ustalony inny termin.</w:t>
      </w:r>
    </w:p>
    <w:p w:rsidR="00CE3A99" w:rsidRDefault="00CE3A99" w:rsidP="001D7A73">
      <w:pPr>
        <w:ind w:left="360"/>
        <w:rPr>
          <w:b/>
          <w:color w:val="002060"/>
        </w:rPr>
      </w:pPr>
    </w:p>
    <w:p w:rsidR="001D7A73" w:rsidRPr="001D7A73" w:rsidRDefault="009A152C" w:rsidP="001D7A73">
      <w:pPr>
        <w:pStyle w:val="Paragrafgruby"/>
        <w:spacing w:before="0" w:after="0" w:line="240" w:lineRule="auto"/>
        <w:rPr>
          <w:rFonts w:ascii="Calibri" w:hAnsi="Calibri"/>
          <w:bCs/>
          <w:color w:val="002060"/>
          <w:sz w:val="22"/>
          <w:szCs w:val="22"/>
        </w:rPr>
      </w:pPr>
      <w:r>
        <w:rPr>
          <w:b w:val="0"/>
          <w:noProof/>
          <w:color w:val="002060"/>
        </w:rPr>
        <w:drawing>
          <wp:anchor distT="0" distB="0" distL="114300" distR="114300" simplePos="0" relativeHeight="251660288" behindDoc="1" locked="0" layoutInCell="1" allowOverlap="1" wp14:anchorId="509A45E4" wp14:editId="497828D9">
            <wp:simplePos x="0" y="0"/>
            <wp:positionH relativeFrom="column">
              <wp:posOffset>1390650</wp:posOffset>
            </wp:positionH>
            <wp:positionV relativeFrom="paragraph">
              <wp:posOffset>94615</wp:posOffset>
            </wp:positionV>
            <wp:extent cx="5760720" cy="57607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14:sizeRelH relativeFrom="page">
              <wp14:pctWidth>0</wp14:pctWidth>
            </wp14:sizeRelH>
            <wp14:sizeRelV relativeFrom="page">
              <wp14:pctHeight>0</wp14:pctHeight>
            </wp14:sizeRelV>
          </wp:anchor>
        </w:drawing>
      </w:r>
      <w:r w:rsidR="001D7A73" w:rsidRPr="001D7A73">
        <w:rPr>
          <w:rFonts w:ascii="Calibri" w:hAnsi="Calibri"/>
          <w:bCs/>
          <w:color w:val="002060"/>
          <w:sz w:val="22"/>
          <w:szCs w:val="22"/>
        </w:rPr>
        <w:t>§ 4. Poufność</w:t>
      </w:r>
    </w:p>
    <w:p w:rsidR="001D7A73" w:rsidRPr="001D7A73" w:rsidRDefault="001D7A73" w:rsidP="001D7A73">
      <w:pPr>
        <w:pStyle w:val="Paragrafgruby"/>
        <w:spacing w:before="0" w:after="0" w:line="240" w:lineRule="auto"/>
        <w:rPr>
          <w:rFonts w:ascii="Calibri" w:hAnsi="Calibri"/>
          <w:color w:val="002060"/>
          <w:sz w:val="22"/>
          <w:szCs w:val="22"/>
        </w:rPr>
      </w:pPr>
    </w:p>
    <w:p w:rsidR="001D7A73" w:rsidRPr="009A152C" w:rsidRDefault="001D7A73" w:rsidP="001D7A73">
      <w:pPr>
        <w:numPr>
          <w:ilvl w:val="0"/>
          <w:numId w:val="5"/>
        </w:numPr>
        <w:spacing w:after="0" w:line="240" w:lineRule="auto"/>
        <w:jc w:val="both"/>
        <w:rPr>
          <w:rFonts w:ascii="Calibri" w:hAnsi="Calibri"/>
          <w:b/>
        </w:rPr>
      </w:pPr>
      <w:r w:rsidRPr="009A152C">
        <w:rPr>
          <w:rFonts w:ascii="Calibri" w:hAnsi="Calibri"/>
          <w:b/>
        </w:rPr>
        <w:t>Strony zobowiązane są zapewnić poufność informacji, dotyczących drugiej Strony oraz wszelkich informacji, pozyskanych w związku z wykonywaniem postanowień Umowy oraz wszelkich uzgodnień zawartych drogą elektroniczną i mail’ ową i nie ujawniać tych informacji bez uprzedniej pisemnej zgody drugiej Strony chyba, że taka informacja jest już powszechnie znana bez naruszania postanowień Umowy lub musi być ujawniona uprawnionemu organowi lub osobom, działającym w ramach obowiązujących przepisów prawa.</w:t>
      </w:r>
    </w:p>
    <w:p w:rsidR="001D7A73" w:rsidRPr="009A152C" w:rsidRDefault="001D7A73" w:rsidP="001D7A73">
      <w:pPr>
        <w:numPr>
          <w:ilvl w:val="0"/>
          <w:numId w:val="5"/>
        </w:numPr>
        <w:spacing w:after="0" w:line="240" w:lineRule="auto"/>
        <w:jc w:val="both"/>
        <w:rPr>
          <w:rFonts w:ascii="Calibri" w:hAnsi="Calibri"/>
          <w:b/>
        </w:rPr>
      </w:pPr>
      <w:r w:rsidRPr="009A152C">
        <w:rPr>
          <w:rFonts w:ascii="Calibri" w:hAnsi="Calibri"/>
          <w:b/>
        </w:rPr>
        <w:t>Klauzula o zachowaniu poufności informacji wiąże każdą ze Stron przez czas określony 1 rok</w:t>
      </w:r>
      <w:r w:rsidR="0020569E" w:rsidRPr="009A152C">
        <w:rPr>
          <w:rFonts w:ascii="Calibri" w:hAnsi="Calibri"/>
          <w:b/>
        </w:rPr>
        <w:t xml:space="preserve"> </w:t>
      </w:r>
      <w:r w:rsidRPr="009A152C">
        <w:rPr>
          <w:rFonts w:ascii="Calibri" w:hAnsi="Calibri"/>
          <w:b/>
        </w:rPr>
        <w:t>od dnia zawarcia Umowy.</w:t>
      </w:r>
    </w:p>
    <w:p w:rsidR="001D7A73" w:rsidRPr="001D7A73" w:rsidRDefault="001D7A73" w:rsidP="001D7A73">
      <w:pPr>
        <w:ind w:left="360"/>
        <w:rPr>
          <w:b/>
          <w:color w:val="002060"/>
        </w:rPr>
      </w:pPr>
    </w:p>
    <w:p w:rsidR="0037407E" w:rsidRDefault="0037407E" w:rsidP="0037407E">
      <w:pPr>
        <w:pStyle w:val="Paragrafgruby"/>
        <w:spacing w:before="0" w:after="0" w:line="240" w:lineRule="auto"/>
        <w:jc w:val="left"/>
        <w:rPr>
          <w:rFonts w:ascii="Calibri" w:hAnsi="Calibri"/>
          <w:bCs/>
          <w:color w:val="002060"/>
          <w:sz w:val="22"/>
          <w:szCs w:val="22"/>
        </w:rPr>
      </w:pPr>
    </w:p>
    <w:p w:rsidR="0037407E" w:rsidRDefault="0037407E" w:rsidP="0037407E">
      <w:pPr>
        <w:pStyle w:val="Paragrafgruby"/>
        <w:spacing w:before="0" w:after="0" w:line="240" w:lineRule="auto"/>
        <w:jc w:val="left"/>
        <w:rPr>
          <w:rFonts w:ascii="Calibri" w:hAnsi="Calibri"/>
          <w:bCs/>
          <w:color w:val="002060"/>
          <w:sz w:val="22"/>
          <w:szCs w:val="22"/>
        </w:rPr>
      </w:pPr>
    </w:p>
    <w:p w:rsidR="0037407E" w:rsidRDefault="0037407E" w:rsidP="0037407E">
      <w:pPr>
        <w:pStyle w:val="Paragrafgruby"/>
        <w:spacing w:before="0" w:after="0" w:line="240" w:lineRule="auto"/>
        <w:jc w:val="left"/>
        <w:rPr>
          <w:rFonts w:ascii="Calibri" w:hAnsi="Calibri"/>
          <w:bCs/>
          <w:color w:val="002060"/>
          <w:sz w:val="22"/>
          <w:szCs w:val="22"/>
        </w:rPr>
      </w:pPr>
    </w:p>
    <w:p w:rsidR="00745CB4" w:rsidRDefault="0020569E" w:rsidP="0037407E">
      <w:pPr>
        <w:pStyle w:val="Paragrafgruby"/>
        <w:spacing w:before="0" w:after="0" w:line="240" w:lineRule="auto"/>
        <w:jc w:val="left"/>
        <w:rPr>
          <w:rFonts w:ascii="Calibri" w:hAnsi="Calibri"/>
          <w:bCs/>
          <w:color w:val="002060"/>
          <w:sz w:val="22"/>
          <w:szCs w:val="22"/>
        </w:rPr>
      </w:pPr>
      <w:r>
        <w:rPr>
          <w:rFonts w:ascii="Calibri" w:hAnsi="Calibri"/>
          <w:bCs/>
          <w:color w:val="002060"/>
          <w:sz w:val="22"/>
          <w:szCs w:val="22"/>
        </w:rPr>
        <w:lastRenderedPageBreak/>
        <w:t>Strony ustalają, że osobami do kontaktu będą:</w:t>
      </w:r>
    </w:p>
    <w:p w:rsidR="00745CB4" w:rsidRDefault="00745CB4" w:rsidP="0020569E">
      <w:pPr>
        <w:pStyle w:val="Paragrafgruby"/>
        <w:spacing w:before="0" w:after="0" w:line="240" w:lineRule="auto"/>
        <w:jc w:val="left"/>
        <w:rPr>
          <w:rFonts w:ascii="Calibri" w:hAnsi="Calibri"/>
          <w:bCs/>
          <w:color w:val="002060"/>
          <w:sz w:val="22"/>
          <w:szCs w:val="22"/>
        </w:rPr>
      </w:pPr>
    </w:p>
    <w:p w:rsidR="00745CB4" w:rsidRPr="00745CB4" w:rsidRDefault="00745CB4" w:rsidP="0020569E">
      <w:pPr>
        <w:pStyle w:val="Paragrafgruby"/>
        <w:spacing w:before="0" w:after="0" w:line="240" w:lineRule="auto"/>
        <w:jc w:val="left"/>
        <w:rPr>
          <w:rFonts w:ascii="Calibri" w:hAnsi="Calibri"/>
          <w:bCs/>
          <w:i/>
          <w:color w:val="002060"/>
          <w:sz w:val="22"/>
          <w:szCs w:val="22"/>
        </w:rPr>
      </w:pPr>
      <w:r>
        <w:rPr>
          <w:rFonts w:ascii="Calibri" w:hAnsi="Calibri"/>
          <w:bCs/>
          <w:i/>
          <w:color w:val="002060"/>
          <w:sz w:val="22"/>
          <w:szCs w:val="22"/>
        </w:rPr>
        <w:t xml:space="preserve">Ze strony organizatora (Imię, </w:t>
      </w:r>
      <w:r w:rsidRPr="00745CB4">
        <w:rPr>
          <w:rFonts w:ascii="Calibri" w:hAnsi="Calibri"/>
          <w:bCs/>
          <w:i/>
          <w:color w:val="002060"/>
          <w:sz w:val="22"/>
          <w:szCs w:val="22"/>
        </w:rPr>
        <w:t>Nazwisko, Telefon, Mail):</w:t>
      </w:r>
    </w:p>
    <w:p w:rsidR="00745CB4" w:rsidRDefault="00745CB4" w:rsidP="0020569E">
      <w:pPr>
        <w:pStyle w:val="Paragrafgruby"/>
        <w:spacing w:before="0" w:after="0" w:line="240" w:lineRule="auto"/>
        <w:jc w:val="left"/>
        <w:rPr>
          <w:rFonts w:ascii="Calibri" w:hAnsi="Calibri"/>
          <w:bCs/>
          <w:color w:val="002060"/>
          <w:sz w:val="22"/>
          <w:szCs w:val="22"/>
        </w:rPr>
      </w:pPr>
    </w:p>
    <w:p w:rsidR="0020569E" w:rsidRDefault="00003D57" w:rsidP="0020569E">
      <w:pPr>
        <w:pStyle w:val="Paragrafgruby"/>
        <w:spacing w:before="0" w:after="0" w:line="240" w:lineRule="auto"/>
        <w:jc w:val="left"/>
        <w:rPr>
          <w:rFonts w:ascii="Calibri" w:hAnsi="Calibri"/>
          <w:bCs/>
          <w:color w:val="002060"/>
          <w:sz w:val="22"/>
          <w:szCs w:val="22"/>
        </w:rPr>
      </w:pPr>
      <w:sdt>
        <w:sdtPr>
          <w:rPr>
            <w:rFonts w:ascii="Calibri" w:hAnsi="Calibri"/>
            <w:bCs/>
            <w:color w:val="002060"/>
            <w:sz w:val="22"/>
            <w:szCs w:val="22"/>
          </w:rPr>
          <w:id w:val="-1439836522"/>
          <w:placeholder>
            <w:docPart w:val="DefaultPlaceholder_1081868574"/>
          </w:placeholder>
        </w:sdtPr>
        <w:sdtEndPr/>
        <w:sdtContent>
          <w:sdt>
            <w:sdtPr>
              <w:rPr>
                <w:rFonts w:ascii="Calibri" w:hAnsi="Calibri"/>
                <w:bCs/>
                <w:color w:val="002060"/>
                <w:sz w:val="22"/>
                <w:szCs w:val="22"/>
              </w:rPr>
              <w:id w:val="213312090"/>
              <w:placeholder>
                <w:docPart w:val="DefaultPlaceholder_1081868574"/>
              </w:placeholder>
            </w:sdtPr>
            <w:sdtEndPr/>
            <w:sdtContent>
              <w:sdt>
                <w:sdtPr>
                  <w:rPr>
                    <w:rFonts w:ascii="Calibri" w:hAnsi="Calibri"/>
                    <w:bCs/>
                    <w:color w:val="002060"/>
                    <w:sz w:val="22"/>
                    <w:szCs w:val="22"/>
                  </w:rPr>
                  <w:id w:val="-1875379701"/>
                  <w:placeholder>
                    <w:docPart w:val="DefaultPlaceholder_1081868574"/>
                  </w:placeholder>
                  <w:showingPlcHdr/>
                </w:sdtPr>
                <w:sdtEndPr/>
                <w:sdtContent>
                  <w:r w:rsidR="00745CB4" w:rsidRPr="00745CB4">
                    <w:rPr>
                      <w:rStyle w:val="Tekstzastpczy"/>
                      <w:rFonts w:asciiTheme="minorHAnsi" w:hAnsiTheme="minorHAnsi"/>
                      <w:sz w:val="22"/>
                      <w:szCs w:val="22"/>
                    </w:rPr>
                    <w:t>Kliknij tutaj, aby wprowadzić tekst.</w:t>
                  </w:r>
                </w:sdtContent>
              </w:sdt>
            </w:sdtContent>
          </w:sdt>
        </w:sdtContent>
      </w:sdt>
    </w:p>
    <w:p w:rsidR="0020569E" w:rsidRDefault="0020569E" w:rsidP="0020569E">
      <w:pPr>
        <w:pStyle w:val="Paragrafgruby"/>
        <w:spacing w:before="0" w:after="0" w:line="240" w:lineRule="auto"/>
        <w:jc w:val="left"/>
        <w:rPr>
          <w:rFonts w:ascii="Calibri" w:hAnsi="Calibri"/>
          <w:bCs/>
          <w:i/>
          <w:color w:val="002060"/>
          <w:sz w:val="22"/>
          <w:szCs w:val="22"/>
        </w:rPr>
      </w:pPr>
    </w:p>
    <w:p w:rsidR="00745CB4" w:rsidRPr="00745CB4" w:rsidRDefault="00745CB4" w:rsidP="0020569E">
      <w:pPr>
        <w:pStyle w:val="Paragrafgruby"/>
        <w:spacing w:before="0" w:after="0" w:line="240" w:lineRule="auto"/>
        <w:jc w:val="left"/>
        <w:rPr>
          <w:rFonts w:ascii="Calibri" w:hAnsi="Calibri"/>
          <w:bCs/>
          <w:i/>
          <w:color w:val="002060"/>
          <w:sz w:val="22"/>
          <w:szCs w:val="22"/>
        </w:rPr>
      </w:pPr>
      <w:r>
        <w:rPr>
          <w:rFonts w:ascii="Calibri" w:hAnsi="Calibri"/>
          <w:bCs/>
          <w:i/>
          <w:color w:val="002060"/>
          <w:sz w:val="22"/>
          <w:szCs w:val="22"/>
        </w:rPr>
        <w:t>Ze strony Partnera:</w:t>
      </w:r>
    </w:p>
    <w:p w:rsidR="00745CB4" w:rsidRDefault="00745CB4" w:rsidP="0020569E">
      <w:pPr>
        <w:pStyle w:val="Paragrafgruby"/>
        <w:spacing w:before="0" w:after="0" w:line="240" w:lineRule="auto"/>
        <w:jc w:val="left"/>
        <w:rPr>
          <w:rFonts w:ascii="Calibri" w:hAnsi="Calibri"/>
          <w:bCs/>
          <w:color w:val="002060"/>
          <w:sz w:val="22"/>
          <w:szCs w:val="22"/>
        </w:rPr>
      </w:pPr>
    </w:p>
    <w:sdt>
      <w:sdtPr>
        <w:rPr>
          <w:rFonts w:ascii="Calibri" w:hAnsi="Calibri"/>
          <w:bCs/>
          <w:sz w:val="22"/>
          <w:szCs w:val="22"/>
        </w:rPr>
        <w:id w:val="-416786042"/>
        <w:placeholder>
          <w:docPart w:val="DefaultPlaceholder_1081868574"/>
        </w:placeholder>
        <w:showingPlcHdr/>
      </w:sdtPr>
      <w:sdtEndPr/>
      <w:sdtContent>
        <w:p w:rsidR="00FE0AEC" w:rsidRPr="00745CB4" w:rsidRDefault="00745CB4" w:rsidP="00745CB4">
          <w:pPr>
            <w:pStyle w:val="Paragrafgruby"/>
            <w:spacing w:before="0" w:after="0" w:line="240" w:lineRule="auto"/>
            <w:jc w:val="left"/>
            <w:rPr>
              <w:rFonts w:ascii="Calibri" w:hAnsi="Calibri"/>
              <w:bCs/>
              <w:sz w:val="22"/>
              <w:szCs w:val="22"/>
            </w:rPr>
          </w:pPr>
          <w:r w:rsidRPr="00745CB4">
            <w:rPr>
              <w:rStyle w:val="Tekstzastpczy"/>
              <w:rFonts w:asciiTheme="minorHAnsi" w:hAnsiTheme="minorHAnsi"/>
              <w:sz w:val="22"/>
              <w:szCs w:val="22"/>
            </w:rPr>
            <w:t>Kliknij tutaj, aby wprowadzić tekst.</w:t>
          </w:r>
        </w:p>
      </w:sdtContent>
    </w:sdt>
    <w:p w:rsidR="00745CB4" w:rsidRPr="008430C9" w:rsidRDefault="00745CB4" w:rsidP="00745CB4">
      <w:pPr>
        <w:pStyle w:val="Paragrafgruby"/>
        <w:spacing w:before="0" w:after="0" w:line="240" w:lineRule="auto"/>
        <w:jc w:val="left"/>
        <w:rPr>
          <w:rFonts w:ascii="Calibri" w:hAnsi="Calibri"/>
          <w:bCs/>
        </w:rPr>
      </w:pPr>
    </w:p>
    <w:p w:rsidR="0020569E" w:rsidRPr="008430C9" w:rsidRDefault="0020569E" w:rsidP="0020569E">
      <w:pPr>
        <w:tabs>
          <w:tab w:val="left" w:pos="426"/>
        </w:tabs>
        <w:spacing w:after="0" w:line="240" w:lineRule="auto"/>
        <w:jc w:val="both"/>
        <w:rPr>
          <w:rFonts w:ascii="Calibri" w:hAnsi="Calibri"/>
          <w:b/>
        </w:rPr>
      </w:pPr>
      <w:r w:rsidRPr="008430C9">
        <w:rPr>
          <w:rFonts w:ascii="Calibri" w:hAnsi="Calibri"/>
          <w:b/>
        </w:rPr>
        <w:t xml:space="preserve">Umowa zostaje zawarta na czas określony do dnia </w:t>
      </w:r>
      <w:sdt>
        <w:sdtPr>
          <w:rPr>
            <w:rFonts w:ascii="Calibri" w:hAnsi="Calibri"/>
            <w:b/>
          </w:rPr>
          <w:id w:val="2050720629"/>
          <w:placeholder>
            <w:docPart w:val="DefaultPlaceholder_1081868574"/>
          </w:placeholder>
          <w:showingPlcHdr/>
        </w:sdtPr>
        <w:sdtEndPr/>
        <w:sdtContent>
          <w:r w:rsidR="00745CB4" w:rsidRPr="007B62ED">
            <w:rPr>
              <w:rStyle w:val="Tekstzastpczy"/>
            </w:rPr>
            <w:t>Kliknij tutaj, aby wprowadzić tekst.</w:t>
          </w:r>
        </w:sdtContent>
      </w:sdt>
    </w:p>
    <w:p w:rsidR="00C724E2" w:rsidRDefault="00C724E2" w:rsidP="00C724E2">
      <w:pPr>
        <w:spacing w:after="0" w:line="240" w:lineRule="auto"/>
        <w:ind w:left="720"/>
        <w:jc w:val="both"/>
        <w:rPr>
          <w:rFonts w:ascii="Calibri" w:hAnsi="Calibri"/>
          <w:b/>
        </w:rPr>
      </w:pPr>
    </w:p>
    <w:p w:rsidR="0020569E" w:rsidRPr="008430C9" w:rsidRDefault="0020569E" w:rsidP="007B07C5">
      <w:pPr>
        <w:numPr>
          <w:ilvl w:val="0"/>
          <w:numId w:val="7"/>
        </w:numPr>
        <w:spacing w:after="0" w:line="240" w:lineRule="auto"/>
        <w:jc w:val="both"/>
        <w:rPr>
          <w:rFonts w:ascii="Calibri" w:hAnsi="Calibri"/>
          <w:b/>
        </w:rPr>
      </w:pPr>
      <w:r w:rsidRPr="008430C9">
        <w:rPr>
          <w:rFonts w:ascii="Calibri" w:hAnsi="Calibri"/>
          <w:b/>
        </w:rPr>
        <w:t>Każda ze Stron może odstąpić od niniejszej umowy w przypadku rażącego naruszenia jej zasad przez drugą Stronę, po uprzednim jednokrotnym i bezskutecznym wezwaniu do zaniechania naruszeń.</w:t>
      </w:r>
    </w:p>
    <w:p w:rsidR="0020569E" w:rsidRPr="008430C9" w:rsidRDefault="0020569E" w:rsidP="007B07C5">
      <w:pPr>
        <w:numPr>
          <w:ilvl w:val="0"/>
          <w:numId w:val="7"/>
        </w:numPr>
        <w:spacing w:after="0" w:line="240" w:lineRule="auto"/>
        <w:jc w:val="both"/>
        <w:rPr>
          <w:rFonts w:ascii="Calibri" w:hAnsi="Calibri"/>
          <w:b/>
        </w:rPr>
      </w:pPr>
      <w:r w:rsidRPr="008430C9">
        <w:rPr>
          <w:rFonts w:ascii="Calibri" w:hAnsi="Calibri"/>
          <w:b/>
        </w:rPr>
        <w:t>Wszelkie zmiany tej umowy wymagają formy pisemnej pod rygorem nieważności.</w:t>
      </w:r>
    </w:p>
    <w:p w:rsidR="0020569E" w:rsidRPr="008430C9" w:rsidRDefault="0020569E" w:rsidP="007B07C5">
      <w:pPr>
        <w:numPr>
          <w:ilvl w:val="0"/>
          <w:numId w:val="7"/>
        </w:numPr>
        <w:spacing w:after="0" w:line="240" w:lineRule="auto"/>
        <w:jc w:val="both"/>
        <w:rPr>
          <w:rFonts w:ascii="Calibri" w:hAnsi="Calibri"/>
          <w:b/>
        </w:rPr>
      </w:pPr>
      <w:r w:rsidRPr="008430C9">
        <w:rPr>
          <w:rFonts w:ascii="Calibri" w:hAnsi="Calibri"/>
          <w:b/>
        </w:rPr>
        <w:t>Sprawy nieuregulowane niniejszą umową podlegają rozstrzygnięciu według przepisów Kodeksu cywilnego.</w:t>
      </w:r>
    </w:p>
    <w:p w:rsidR="0020569E" w:rsidRPr="008430C9" w:rsidRDefault="0020569E" w:rsidP="007B07C5">
      <w:pPr>
        <w:numPr>
          <w:ilvl w:val="0"/>
          <w:numId w:val="7"/>
        </w:numPr>
        <w:spacing w:after="0" w:line="240" w:lineRule="auto"/>
        <w:jc w:val="both"/>
        <w:rPr>
          <w:rFonts w:ascii="Calibri" w:hAnsi="Calibri"/>
          <w:b/>
        </w:rPr>
      </w:pPr>
      <w:r w:rsidRPr="008430C9">
        <w:rPr>
          <w:rFonts w:ascii="Calibri" w:hAnsi="Calibri"/>
          <w:b/>
        </w:rPr>
        <w:t>Umowa zostaje sporządzona w dwóch jednobrzmiących egzemplarzach, po jednym dla każdej ze Stron.</w:t>
      </w:r>
    </w:p>
    <w:p w:rsidR="0020569E" w:rsidRPr="008430C9" w:rsidRDefault="0020569E" w:rsidP="007B07C5">
      <w:pPr>
        <w:numPr>
          <w:ilvl w:val="0"/>
          <w:numId w:val="7"/>
        </w:numPr>
        <w:spacing w:after="0" w:line="240" w:lineRule="auto"/>
        <w:jc w:val="both"/>
        <w:rPr>
          <w:rFonts w:ascii="Calibri" w:hAnsi="Calibri"/>
          <w:b/>
        </w:rPr>
      </w:pPr>
      <w:r w:rsidRPr="008430C9">
        <w:rPr>
          <w:rFonts w:ascii="Calibri" w:hAnsi="Calibri"/>
          <w:b/>
        </w:rPr>
        <w:t xml:space="preserve">Spory pomiędzy </w:t>
      </w:r>
      <w:r w:rsidRPr="008430C9">
        <w:rPr>
          <w:rFonts w:ascii="Calibri" w:hAnsi="Calibri"/>
          <w:b/>
          <w:bCs/>
        </w:rPr>
        <w:t>Stronami</w:t>
      </w:r>
      <w:r w:rsidRPr="008430C9">
        <w:rPr>
          <w:rFonts w:ascii="Calibri" w:hAnsi="Calibri"/>
          <w:b/>
        </w:rPr>
        <w:t xml:space="preserve">, wynikające z realizacji tej umowy będą rozstrzygane przez sąd powszechny właściwy dla siedziby Sponsora. </w:t>
      </w:r>
    </w:p>
    <w:p w:rsidR="00C13050" w:rsidRDefault="00C13050" w:rsidP="00C13050">
      <w:pPr>
        <w:spacing w:after="0" w:line="240" w:lineRule="auto"/>
        <w:jc w:val="both"/>
        <w:rPr>
          <w:rFonts w:ascii="Calibri" w:hAnsi="Calibri"/>
          <w:b/>
          <w:color w:val="002060"/>
        </w:rPr>
      </w:pPr>
    </w:p>
    <w:p w:rsidR="00C13050" w:rsidRPr="001F3979" w:rsidRDefault="00C13050" w:rsidP="00C13050">
      <w:pPr>
        <w:spacing w:after="0" w:line="240" w:lineRule="auto"/>
        <w:jc w:val="both"/>
        <w:rPr>
          <w:rFonts w:ascii="Calibri" w:hAnsi="Calibri"/>
          <w:b/>
          <w:color w:val="002060"/>
        </w:rPr>
      </w:pPr>
    </w:p>
    <w:p w:rsidR="0020569E" w:rsidRDefault="0020569E" w:rsidP="0020569E">
      <w:pPr>
        <w:rPr>
          <w:b/>
        </w:rPr>
      </w:pPr>
    </w:p>
    <w:p w:rsidR="00C13050" w:rsidRDefault="00C13050" w:rsidP="0020569E">
      <w:pPr>
        <w:rPr>
          <w:b/>
        </w:rPr>
      </w:pPr>
      <w:r>
        <w:rPr>
          <w:b/>
        </w:rPr>
        <w:t>________________________</w:t>
      </w:r>
      <w:r>
        <w:rPr>
          <w:b/>
        </w:rPr>
        <w:tab/>
      </w:r>
      <w:r>
        <w:rPr>
          <w:b/>
        </w:rPr>
        <w:tab/>
      </w:r>
      <w:r>
        <w:rPr>
          <w:b/>
        </w:rPr>
        <w:tab/>
      </w:r>
      <w:r>
        <w:rPr>
          <w:b/>
        </w:rPr>
        <w:tab/>
      </w:r>
      <w:r>
        <w:rPr>
          <w:b/>
        </w:rPr>
        <w:tab/>
      </w:r>
      <w:r>
        <w:rPr>
          <w:b/>
        </w:rPr>
        <w:tab/>
        <w:t xml:space="preserve"> ________________________</w:t>
      </w:r>
    </w:p>
    <w:p w:rsidR="00C13050" w:rsidRDefault="00C13050" w:rsidP="0020569E">
      <w:pPr>
        <w:rPr>
          <w:b/>
        </w:rPr>
      </w:pPr>
      <w:r>
        <w:rPr>
          <w:b/>
        </w:rPr>
        <w:t>Organizator</w:t>
      </w:r>
      <w:r>
        <w:rPr>
          <w:b/>
        </w:rPr>
        <w:tab/>
      </w:r>
      <w:r>
        <w:rPr>
          <w:b/>
        </w:rPr>
        <w:tab/>
      </w:r>
      <w:r>
        <w:rPr>
          <w:b/>
        </w:rPr>
        <w:tab/>
      </w:r>
      <w:r>
        <w:rPr>
          <w:b/>
        </w:rPr>
        <w:tab/>
      </w:r>
      <w:r>
        <w:rPr>
          <w:b/>
        </w:rPr>
        <w:tab/>
      </w:r>
      <w:r>
        <w:rPr>
          <w:b/>
        </w:rPr>
        <w:tab/>
      </w:r>
      <w:r>
        <w:rPr>
          <w:b/>
        </w:rPr>
        <w:tab/>
      </w:r>
      <w:r>
        <w:rPr>
          <w:b/>
        </w:rPr>
        <w:tab/>
        <w:t>Partner</w:t>
      </w:r>
    </w:p>
    <w:sectPr w:rsidR="00C13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0F4"/>
    <w:multiLevelType w:val="hybridMultilevel"/>
    <w:tmpl w:val="9AAC5102"/>
    <w:lvl w:ilvl="0" w:tplc="04150017">
      <w:start w:val="1"/>
      <w:numFmt w:val="lowerLetter"/>
      <w:lvlText w:val="%1)"/>
      <w:lvlJc w:val="left"/>
      <w:pPr>
        <w:tabs>
          <w:tab w:val="num" w:pos="720"/>
        </w:tabs>
        <w:ind w:left="720" w:hanging="360"/>
      </w:pPr>
      <w:rPr>
        <w:rFonts w:hint="default"/>
        <w:color w:val="002060"/>
      </w:rPr>
    </w:lvl>
    <w:lvl w:ilvl="1" w:tplc="574EDCFA">
      <w:start w:val="1"/>
      <w:numFmt w:val="lowerLetter"/>
      <w:lvlText w:val="%2)"/>
      <w:lvlJc w:val="left"/>
      <w:pPr>
        <w:tabs>
          <w:tab w:val="num" w:pos="1440"/>
        </w:tabs>
        <w:ind w:left="1440" w:hanging="360"/>
      </w:pPr>
      <w:rPr>
        <w:rFonts w:ascii="Trebuchet MS" w:eastAsia="Times New Roman" w:hAnsi="Trebuchet MS" w:cs="Tahoma" w:hint="default"/>
      </w:rPr>
    </w:lvl>
    <w:lvl w:ilvl="2" w:tplc="1ABAD5D4">
      <w:start w:val="1"/>
      <w:numFmt w:val="decimal"/>
      <w:lvlText w:val="%3."/>
      <w:lvlJc w:val="left"/>
      <w:pPr>
        <w:tabs>
          <w:tab w:val="num" w:pos="2340"/>
        </w:tabs>
        <w:ind w:left="2340" w:hanging="360"/>
      </w:pPr>
      <w:rPr>
        <w:rFonts w:hint="default"/>
      </w:rPr>
    </w:lvl>
    <w:lvl w:ilvl="3" w:tplc="905CB6BC">
      <w:start w:val="1"/>
      <w:numFmt w:val="lowerLetter"/>
      <w:lvlText w:val="%4)"/>
      <w:lvlJc w:val="left"/>
      <w:pPr>
        <w:tabs>
          <w:tab w:val="num" w:pos="2916"/>
        </w:tabs>
        <w:ind w:left="286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29D1DD7"/>
    <w:multiLevelType w:val="hybridMultilevel"/>
    <w:tmpl w:val="27EC0DB4"/>
    <w:lvl w:ilvl="0" w:tplc="0415000F">
      <w:start w:val="1"/>
      <w:numFmt w:val="decimal"/>
      <w:lvlText w:val="%1."/>
      <w:lvlJc w:val="left"/>
      <w:pPr>
        <w:tabs>
          <w:tab w:val="num" w:pos="-708"/>
        </w:tabs>
        <w:ind w:left="-708" w:hanging="360"/>
      </w:pPr>
    </w:lvl>
    <w:lvl w:ilvl="1" w:tplc="8DE4F6B4">
      <w:start w:val="1"/>
      <w:numFmt w:val="lowerLetter"/>
      <w:lvlText w:val="%2."/>
      <w:lvlJc w:val="left"/>
      <w:pPr>
        <w:tabs>
          <w:tab w:val="num" w:pos="12"/>
        </w:tabs>
        <w:ind w:left="12" w:hanging="360"/>
      </w:pPr>
      <w:rPr>
        <w:rFonts w:hint="default"/>
      </w:rPr>
    </w:lvl>
    <w:lvl w:ilvl="2" w:tplc="589E05E4">
      <w:start w:val="1"/>
      <w:numFmt w:val="lowerLetter"/>
      <w:lvlText w:val="%3)"/>
      <w:lvlJc w:val="left"/>
      <w:pPr>
        <w:tabs>
          <w:tab w:val="num" w:pos="912"/>
        </w:tabs>
        <w:ind w:left="912" w:hanging="360"/>
      </w:pPr>
      <w:rPr>
        <w:rFonts w:hint="default"/>
      </w:rPr>
    </w:lvl>
    <w:lvl w:ilvl="3" w:tplc="0415000F" w:tentative="1">
      <w:start w:val="1"/>
      <w:numFmt w:val="decimal"/>
      <w:lvlText w:val="%4."/>
      <w:lvlJc w:val="left"/>
      <w:pPr>
        <w:tabs>
          <w:tab w:val="num" w:pos="1452"/>
        </w:tabs>
        <w:ind w:left="1452" w:hanging="360"/>
      </w:pPr>
    </w:lvl>
    <w:lvl w:ilvl="4" w:tplc="04150019" w:tentative="1">
      <w:start w:val="1"/>
      <w:numFmt w:val="lowerLetter"/>
      <w:lvlText w:val="%5."/>
      <w:lvlJc w:val="left"/>
      <w:pPr>
        <w:tabs>
          <w:tab w:val="num" w:pos="2172"/>
        </w:tabs>
        <w:ind w:left="2172" w:hanging="360"/>
      </w:pPr>
    </w:lvl>
    <w:lvl w:ilvl="5" w:tplc="0415001B" w:tentative="1">
      <w:start w:val="1"/>
      <w:numFmt w:val="lowerRoman"/>
      <w:lvlText w:val="%6."/>
      <w:lvlJc w:val="right"/>
      <w:pPr>
        <w:tabs>
          <w:tab w:val="num" w:pos="2892"/>
        </w:tabs>
        <w:ind w:left="2892" w:hanging="180"/>
      </w:pPr>
    </w:lvl>
    <w:lvl w:ilvl="6" w:tplc="0415000F" w:tentative="1">
      <w:start w:val="1"/>
      <w:numFmt w:val="decimal"/>
      <w:lvlText w:val="%7."/>
      <w:lvlJc w:val="left"/>
      <w:pPr>
        <w:tabs>
          <w:tab w:val="num" w:pos="3612"/>
        </w:tabs>
        <w:ind w:left="3612" w:hanging="360"/>
      </w:pPr>
    </w:lvl>
    <w:lvl w:ilvl="7" w:tplc="04150019" w:tentative="1">
      <w:start w:val="1"/>
      <w:numFmt w:val="lowerLetter"/>
      <w:lvlText w:val="%8."/>
      <w:lvlJc w:val="left"/>
      <w:pPr>
        <w:tabs>
          <w:tab w:val="num" w:pos="4332"/>
        </w:tabs>
        <w:ind w:left="4332" w:hanging="360"/>
      </w:pPr>
    </w:lvl>
    <w:lvl w:ilvl="8" w:tplc="0415001B" w:tentative="1">
      <w:start w:val="1"/>
      <w:numFmt w:val="lowerRoman"/>
      <w:lvlText w:val="%9."/>
      <w:lvlJc w:val="right"/>
      <w:pPr>
        <w:tabs>
          <w:tab w:val="num" w:pos="5052"/>
        </w:tabs>
        <w:ind w:left="5052" w:hanging="180"/>
      </w:pPr>
    </w:lvl>
  </w:abstractNum>
  <w:abstractNum w:abstractNumId="2" w15:restartNumberingAfterBreak="0">
    <w:nsid w:val="2B7318BE"/>
    <w:multiLevelType w:val="hybridMultilevel"/>
    <w:tmpl w:val="3DB4B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EB322C"/>
    <w:multiLevelType w:val="hybridMultilevel"/>
    <w:tmpl w:val="10328CE4"/>
    <w:lvl w:ilvl="0" w:tplc="3C40CA9A">
      <w:start w:val="1"/>
      <w:numFmt w:val="decimal"/>
      <w:lvlText w:val="%1."/>
      <w:lvlJc w:val="left"/>
      <w:pPr>
        <w:ind w:left="72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03BC3"/>
    <w:multiLevelType w:val="hybridMultilevel"/>
    <w:tmpl w:val="1B82A374"/>
    <w:lvl w:ilvl="0" w:tplc="3C40CA9A">
      <w:start w:val="1"/>
      <w:numFmt w:val="decimal"/>
      <w:lvlText w:val="%1."/>
      <w:lvlJc w:val="left"/>
      <w:pPr>
        <w:ind w:left="720" w:hanging="360"/>
      </w:pPr>
      <w:rPr>
        <w:rFonts w:hint="default"/>
        <w:color w:val="002060"/>
      </w:rPr>
    </w:lvl>
    <w:lvl w:ilvl="1" w:tplc="04150019">
      <w:start w:val="1"/>
      <w:numFmt w:val="lowerLetter"/>
      <w:lvlText w:val="%2."/>
      <w:lvlJc w:val="left"/>
      <w:pPr>
        <w:ind w:left="1440" w:hanging="360"/>
      </w:pPr>
    </w:lvl>
    <w:lvl w:ilvl="2" w:tplc="1A9889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D51C58"/>
    <w:multiLevelType w:val="hybridMultilevel"/>
    <w:tmpl w:val="CE0646AA"/>
    <w:lvl w:ilvl="0" w:tplc="4808EC32">
      <w:start w:val="1"/>
      <w:numFmt w:val="decimal"/>
      <w:lvlText w:val="%1."/>
      <w:lvlJc w:val="left"/>
      <w:pPr>
        <w:tabs>
          <w:tab w:val="num" w:pos="720"/>
        </w:tabs>
        <w:ind w:left="720" w:hanging="360"/>
      </w:pPr>
      <w:rPr>
        <w:rFonts w:hint="default"/>
        <w:color w:val="002060"/>
      </w:rPr>
    </w:lvl>
    <w:lvl w:ilvl="1" w:tplc="574EDCFA">
      <w:start w:val="1"/>
      <w:numFmt w:val="lowerLetter"/>
      <w:lvlText w:val="%2)"/>
      <w:lvlJc w:val="left"/>
      <w:pPr>
        <w:tabs>
          <w:tab w:val="num" w:pos="1440"/>
        </w:tabs>
        <w:ind w:left="1440" w:hanging="360"/>
      </w:pPr>
      <w:rPr>
        <w:rFonts w:ascii="Trebuchet MS" w:eastAsia="Times New Roman" w:hAnsi="Trebuchet MS" w:cs="Tahoma" w:hint="default"/>
      </w:rPr>
    </w:lvl>
    <w:lvl w:ilvl="2" w:tplc="1ABAD5D4">
      <w:start w:val="1"/>
      <w:numFmt w:val="decimal"/>
      <w:lvlText w:val="%3."/>
      <w:lvlJc w:val="left"/>
      <w:pPr>
        <w:tabs>
          <w:tab w:val="num" w:pos="2340"/>
        </w:tabs>
        <w:ind w:left="2340" w:hanging="360"/>
      </w:pPr>
      <w:rPr>
        <w:rFonts w:hint="default"/>
      </w:rPr>
    </w:lvl>
    <w:lvl w:ilvl="3" w:tplc="905CB6BC">
      <w:start w:val="1"/>
      <w:numFmt w:val="lowerLetter"/>
      <w:lvlText w:val="%4)"/>
      <w:lvlJc w:val="left"/>
      <w:pPr>
        <w:tabs>
          <w:tab w:val="num" w:pos="2916"/>
        </w:tabs>
        <w:ind w:left="286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77A565A"/>
    <w:multiLevelType w:val="hybridMultilevel"/>
    <w:tmpl w:val="D4C056A0"/>
    <w:lvl w:ilvl="0" w:tplc="E31C4ED0">
      <w:start w:val="1"/>
      <w:numFmt w:val="decimal"/>
      <w:lvlText w:val="%1."/>
      <w:lvlJc w:val="left"/>
      <w:pPr>
        <w:tabs>
          <w:tab w:val="num" w:pos="360"/>
        </w:tabs>
        <w:ind w:left="36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A7"/>
    <w:rsid w:val="00003D57"/>
    <w:rsid w:val="00026EBE"/>
    <w:rsid w:val="00042BEF"/>
    <w:rsid w:val="0006063D"/>
    <w:rsid w:val="00062599"/>
    <w:rsid w:val="000A0BDA"/>
    <w:rsid w:val="00117292"/>
    <w:rsid w:val="00137C06"/>
    <w:rsid w:val="0015109D"/>
    <w:rsid w:val="00165387"/>
    <w:rsid w:val="0018056B"/>
    <w:rsid w:val="001A0726"/>
    <w:rsid w:val="001C2D13"/>
    <w:rsid w:val="001D7A73"/>
    <w:rsid w:val="001F3979"/>
    <w:rsid w:val="0020569E"/>
    <w:rsid w:val="002D58F1"/>
    <w:rsid w:val="00314DD0"/>
    <w:rsid w:val="00361661"/>
    <w:rsid w:val="0037407E"/>
    <w:rsid w:val="003A240B"/>
    <w:rsid w:val="003A47E7"/>
    <w:rsid w:val="003C5542"/>
    <w:rsid w:val="003E3875"/>
    <w:rsid w:val="004260A7"/>
    <w:rsid w:val="00426829"/>
    <w:rsid w:val="0043493A"/>
    <w:rsid w:val="00481B1E"/>
    <w:rsid w:val="00484920"/>
    <w:rsid w:val="005164E5"/>
    <w:rsid w:val="00524FBC"/>
    <w:rsid w:val="00585CC9"/>
    <w:rsid w:val="005C2F46"/>
    <w:rsid w:val="00610518"/>
    <w:rsid w:val="006338C1"/>
    <w:rsid w:val="006B4CAE"/>
    <w:rsid w:val="006F44C4"/>
    <w:rsid w:val="00745CB4"/>
    <w:rsid w:val="007B07C5"/>
    <w:rsid w:val="007B3013"/>
    <w:rsid w:val="007D07AF"/>
    <w:rsid w:val="007E76FF"/>
    <w:rsid w:val="008430C9"/>
    <w:rsid w:val="0085593C"/>
    <w:rsid w:val="008A1ADE"/>
    <w:rsid w:val="008F49E8"/>
    <w:rsid w:val="009063E5"/>
    <w:rsid w:val="00921AB0"/>
    <w:rsid w:val="0096515B"/>
    <w:rsid w:val="00970381"/>
    <w:rsid w:val="009A152C"/>
    <w:rsid w:val="009A61BB"/>
    <w:rsid w:val="00A43D0E"/>
    <w:rsid w:val="00A6157D"/>
    <w:rsid w:val="00AA0748"/>
    <w:rsid w:val="00AB5D7B"/>
    <w:rsid w:val="00AE6164"/>
    <w:rsid w:val="00B1032C"/>
    <w:rsid w:val="00B270DD"/>
    <w:rsid w:val="00B86A20"/>
    <w:rsid w:val="00BA4E7D"/>
    <w:rsid w:val="00BD192C"/>
    <w:rsid w:val="00C13050"/>
    <w:rsid w:val="00C17428"/>
    <w:rsid w:val="00C32277"/>
    <w:rsid w:val="00C576F3"/>
    <w:rsid w:val="00C724E2"/>
    <w:rsid w:val="00C85B2A"/>
    <w:rsid w:val="00C91371"/>
    <w:rsid w:val="00CD5E4B"/>
    <w:rsid w:val="00CE3A99"/>
    <w:rsid w:val="00CF2A1E"/>
    <w:rsid w:val="00D12B78"/>
    <w:rsid w:val="00D268E4"/>
    <w:rsid w:val="00D41812"/>
    <w:rsid w:val="00D70954"/>
    <w:rsid w:val="00D709D5"/>
    <w:rsid w:val="00D74E2E"/>
    <w:rsid w:val="00DE17CD"/>
    <w:rsid w:val="00E31947"/>
    <w:rsid w:val="00E56F57"/>
    <w:rsid w:val="00EB0B7A"/>
    <w:rsid w:val="00EF3CFA"/>
    <w:rsid w:val="00F76D9E"/>
    <w:rsid w:val="00F84F62"/>
    <w:rsid w:val="00FB6B4E"/>
    <w:rsid w:val="00FE0AEC"/>
    <w:rsid w:val="00FF5B46"/>
    <w:rsid w:val="00FF760B"/>
    <w:rsid w:val="00FF7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54D04-3DF7-455D-B5C5-11D59AF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E0AEC"/>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B270DD"/>
    <w:pPr>
      <w:ind w:left="720"/>
      <w:contextualSpacing/>
    </w:pPr>
  </w:style>
  <w:style w:type="paragraph" w:customStyle="1" w:styleId="Paragrafgruby">
    <w:name w:val="Paragraf gruby"/>
    <w:basedOn w:val="Normalny"/>
    <w:rsid w:val="001D7A73"/>
    <w:pPr>
      <w:spacing w:before="120" w:after="240" w:line="360" w:lineRule="auto"/>
      <w:jc w:val="center"/>
    </w:pPr>
    <w:rPr>
      <w:rFonts w:ascii="Times New Roman" w:eastAsia="Times New Roman" w:hAnsi="Times New Roman" w:cs="Times New Roman"/>
      <w:b/>
      <w:sz w:val="26"/>
      <w:szCs w:val="24"/>
      <w:lang w:eastAsia="pl-PL"/>
    </w:rPr>
  </w:style>
  <w:style w:type="character" w:styleId="Tekstzastpczy">
    <w:name w:val="Placeholder Text"/>
    <w:basedOn w:val="Domylnaczcionkaakapitu"/>
    <w:uiPriority w:val="99"/>
    <w:semiHidden/>
    <w:rsid w:val="00D268E4"/>
    <w:rPr>
      <w:color w:val="808080"/>
    </w:rPr>
  </w:style>
  <w:style w:type="table" w:styleId="Tabela-Siatka">
    <w:name w:val="Table Grid"/>
    <w:basedOn w:val="Standardowy"/>
    <w:uiPriority w:val="39"/>
    <w:rsid w:val="0006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5">
    <w:name w:val="Grid Table 4 Accent 5"/>
    <w:basedOn w:val="Standardowy"/>
    <w:uiPriority w:val="49"/>
    <w:rsid w:val="00D709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Zwykatabela5">
    <w:name w:val="Plain Table 5"/>
    <w:basedOn w:val="Standardowy"/>
    <w:uiPriority w:val="45"/>
    <w:rsid w:val="00C174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68EF9AE7-2BB0-4DD2-904D-D98ACB595AA0}"/>
      </w:docPartPr>
      <w:docPartBody>
        <w:p w:rsidR="009057E2" w:rsidRDefault="00772781">
          <w:r w:rsidRPr="007B62ED">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81"/>
    <w:rsid w:val="001D442E"/>
    <w:rsid w:val="006C4A1C"/>
    <w:rsid w:val="00772781"/>
    <w:rsid w:val="009057E2"/>
    <w:rsid w:val="00EE1FEB"/>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2781"/>
    <w:rPr>
      <w:color w:val="808080"/>
    </w:rPr>
  </w:style>
  <w:style w:type="paragraph" w:customStyle="1" w:styleId="C343163E0EFA4316BEFB14FB05704EB5">
    <w:name w:val="C343163E0EFA4316BEFB14FB05704EB5"/>
    <w:rsid w:val="00772781"/>
    <w:rPr>
      <w:rFonts w:eastAsiaTheme="minorHAnsi"/>
      <w:lang w:eastAsia="en-US"/>
    </w:rPr>
  </w:style>
  <w:style w:type="paragraph" w:customStyle="1" w:styleId="C343163E0EFA4316BEFB14FB05704EB51">
    <w:name w:val="C343163E0EFA4316BEFB14FB05704EB51"/>
    <w:rsid w:val="00772781"/>
    <w:rPr>
      <w:rFonts w:eastAsiaTheme="minorHAnsi"/>
      <w:lang w:eastAsia="en-US"/>
    </w:rPr>
  </w:style>
  <w:style w:type="paragraph" w:customStyle="1" w:styleId="031663BAA2B9460FA62B2707BCD44AB1">
    <w:name w:val="031663BAA2B9460FA62B2707BCD44AB1"/>
    <w:rsid w:val="00772781"/>
  </w:style>
  <w:style w:type="paragraph" w:customStyle="1" w:styleId="EADE4B6BCB294AB4B5BFBD77DF1D091F">
    <w:name w:val="EADE4B6BCB294AB4B5BFBD77DF1D091F"/>
    <w:rsid w:val="00772781"/>
  </w:style>
  <w:style w:type="paragraph" w:customStyle="1" w:styleId="964D7827BB534D6985D0D64664D6CA1D">
    <w:name w:val="964D7827BB534D6985D0D64664D6CA1D"/>
    <w:rsid w:val="00772781"/>
  </w:style>
  <w:style w:type="paragraph" w:customStyle="1" w:styleId="C343163E0EFA4316BEFB14FB05704EB52">
    <w:name w:val="C343163E0EFA4316BEFB14FB05704EB52"/>
    <w:rsid w:val="00772781"/>
    <w:rPr>
      <w:rFonts w:eastAsiaTheme="minorHAnsi"/>
      <w:lang w:eastAsia="en-US"/>
    </w:rPr>
  </w:style>
  <w:style w:type="paragraph" w:customStyle="1" w:styleId="62231544B24D40BDB142B6D587C2799F">
    <w:name w:val="62231544B24D40BDB142B6D587C2799F"/>
    <w:rsid w:val="00772781"/>
    <w:rPr>
      <w:rFonts w:eastAsiaTheme="minorHAnsi"/>
      <w:lang w:eastAsia="en-US"/>
    </w:rPr>
  </w:style>
  <w:style w:type="paragraph" w:customStyle="1" w:styleId="EADE4B6BCB294AB4B5BFBD77DF1D091F1">
    <w:name w:val="EADE4B6BCB294AB4B5BFBD77DF1D091F1"/>
    <w:rsid w:val="00772781"/>
    <w:rPr>
      <w:rFonts w:eastAsiaTheme="minorHAnsi"/>
      <w:lang w:eastAsia="en-US"/>
    </w:rPr>
  </w:style>
  <w:style w:type="paragraph" w:customStyle="1" w:styleId="964D7827BB534D6985D0D64664D6CA1D1">
    <w:name w:val="964D7827BB534D6985D0D64664D6CA1D1"/>
    <w:rsid w:val="00772781"/>
    <w:rPr>
      <w:rFonts w:eastAsiaTheme="minorHAnsi"/>
      <w:lang w:eastAsia="en-US"/>
    </w:rPr>
  </w:style>
  <w:style w:type="paragraph" w:customStyle="1" w:styleId="3E4149C8D5234909AFCAF9E405211032">
    <w:name w:val="3E4149C8D5234909AFCAF9E405211032"/>
    <w:rsid w:val="00772781"/>
    <w:rPr>
      <w:rFonts w:eastAsiaTheme="minorHAnsi"/>
      <w:lang w:eastAsia="en-US"/>
    </w:rPr>
  </w:style>
  <w:style w:type="paragraph" w:customStyle="1" w:styleId="07733B516FC6495588341ACCC4798F7C">
    <w:name w:val="07733B516FC6495588341ACCC4798F7C"/>
    <w:rsid w:val="00772781"/>
    <w:rPr>
      <w:rFonts w:eastAsiaTheme="minorHAnsi"/>
      <w:lang w:eastAsia="en-US"/>
    </w:rPr>
  </w:style>
  <w:style w:type="paragraph" w:customStyle="1" w:styleId="AD346C01656149BB97E995D98FC57600">
    <w:name w:val="AD346C01656149BB97E995D98FC57600"/>
    <w:rsid w:val="00772781"/>
    <w:rPr>
      <w:rFonts w:eastAsiaTheme="minorHAnsi"/>
      <w:lang w:eastAsia="en-US"/>
    </w:rPr>
  </w:style>
  <w:style w:type="paragraph" w:customStyle="1" w:styleId="E8B21E766FEE4CBFA94D669F680C10D2">
    <w:name w:val="E8B21E766FEE4CBFA94D669F680C10D2"/>
    <w:rsid w:val="00772781"/>
    <w:rPr>
      <w:rFonts w:eastAsiaTheme="minorHAnsi"/>
      <w:lang w:eastAsia="en-US"/>
    </w:rPr>
  </w:style>
  <w:style w:type="paragraph" w:customStyle="1" w:styleId="975AA133C98040398DD54557C72CDC26">
    <w:name w:val="975AA133C98040398DD54557C72CDC26"/>
    <w:rsid w:val="00772781"/>
    <w:rPr>
      <w:rFonts w:eastAsiaTheme="minorHAnsi"/>
      <w:lang w:eastAsia="en-US"/>
    </w:rPr>
  </w:style>
  <w:style w:type="paragraph" w:customStyle="1" w:styleId="C343163E0EFA4316BEFB14FB05704EB53">
    <w:name w:val="C343163E0EFA4316BEFB14FB05704EB53"/>
    <w:rsid w:val="00772781"/>
    <w:rPr>
      <w:rFonts w:eastAsiaTheme="minorHAnsi"/>
      <w:lang w:eastAsia="en-US"/>
    </w:rPr>
  </w:style>
  <w:style w:type="paragraph" w:customStyle="1" w:styleId="62231544B24D40BDB142B6D587C2799F1">
    <w:name w:val="62231544B24D40BDB142B6D587C2799F1"/>
    <w:rsid w:val="00772781"/>
    <w:rPr>
      <w:rFonts w:eastAsiaTheme="minorHAnsi"/>
      <w:lang w:eastAsia="en-US"/>
    </w:rPr>
  </w:style>
  <w:style w:type="paragraph" w:customStyle="1" w:styleId="EADE4B6BCB294AB4B5BFBD77DF1D091F2">
    <w:name w:val="EADE4B6BCB294AB4B5BFBD77DF1D091F2"/>
    <w:rsid w:val="00772781"/>
    <w:rPr>
      <w:rFonts w:eastAsiaTheme="minorHAnsi"/>
      <w:lang w:eastAsia="en-US"/>
    </w:rPr>
  </w:style>
  <w:style w:type="paragraph" w:customStyle="1" w:styleId="964D7827BB534D6985D0D64664D6CA1D2">
    <w:name w:val="964D7827BB534D6985D0D64664D6CA1D2"/>
    <w:rsid w:val="00772781"/>
    <w:rPr>
      <w:rFonts w:eastAsiaTheme="minorHAnsi"/>
      <w:lang w:eastAsia="en-US"/>
    </w:rPr>
  </w:style>
  <w:style w:type="paragraph" w:customStyle="1" w:styleId="3E4149C8D5234909AFCAF9E4052110321">
    <w:name w:val="3E4149C8D5234909AFCAF9E4052110321"/>
    <w:rsid w:val="00772781"/>
    <w:rPr>
      <w:rFonts w:eastAsiaTheme="minorHAnsi"/>
      <w:lang w:eastAsia="en-US"/>
    </w:rPr>
  </w:style>
  <w:style w:type="paragraph" w:customStyle="1" w:styleId="07733B516FC6495588341ACCC4798F7C1">
    <w:name w:val="07733B516FC6495588341ACCC4798F7C1"/>
    <w:rsid w:val="00772781"/>
    <w:rPr>
      <w:rFonts w:eastAsiaTheme="minorHAnsi"/>
      <w:lang w:eastAsia="en-US"/>
    </w:rPr>
  </w:style>
  <w:style w:type="paragraph" w:customStyle="1" w:styleId="C343163E0EFA4316BEFB14FB05704EB54">
    <w:name w:val="C343163E0EFA4316BEFB14FB05704EB54"/>
    <w:rsid w:val="00772781"/>
    <w:rPr>
      <w:rFonts w:eastAsiaTheme="minorHAnsi"/>
      <w:lang w:eastAsia="en-US"/>
    </w:rPr>
  </w:style>
  <w:style w:type="paragraph" w:customStyle="1" w:styleId="62231544B24D40BDB142B6D587C2799F2">
    <w:name w:val="62231544B24D40BDB142B6D587C2799F2"/>
    <w:rsid w:val="00772781"/>
    <w:rPr>
      <w:rFonts w:eastAsiaTheme="minorHAnsi"/>
      <w:lang w:eastAsia="en-US"/>
    </w:rPr>
  </w:style>
  <w:style w:type="paragraph" w:customStyle="1" w:styleId="EADE4B6BCB294AB4B5BFBD77DF1D091F3">
    <w:name w:val="EADE4B6BCB294AB4B5BFBD77DF1D091F3"/>
    <w:rsid w:val="00772781"/>
    <w:rPr>
      <w:rFonts w:eastAsiaTheme="minorHAnsi"/>
      <w:lang w:eastAsia="en-US"/>
    </w:rPr>
  </w:style>
  <w:style w:type="paragraph" w:customStyle="1" w:styleId="964D7827BB534D6985D0D64664D6CA1D3">
    <w:name w:val="964D7827BB534D6985D0D64664D6CA1D3"/>
    <w:rsid w:val="00772781"/>
    <w:rPr>
      <w:rFonts w:eastAsiaTheme="minorHAnsi"/>
      <w:lang w:eastAsia="en-US"/>
    </w:rPr>
  </w:style>
  <w:style w:type="paragraph" w:customStyle="1" w:styleId="3E4149C8D5234909AFCAF9E4052110322">
    <w:name w:val="3E4149C8D5234909AFCAF9E4052110322"/>
    <w:rsid w:val="00772781"/>
    <w:rPr>
      <w:rFonts w:eastAsiaTheme="minorHAnsi"/>
      <w:lang w:eastAsia="en-US"/>
    </w:rPr>
  </w:style>
  <w:style w:type="paragraph" w:customStyle="1" w:styleId="07733B516FC6495588341ACCC4798F7C2">
    <w:name w:val="07733B516FC6495588341ACCC4798F7C2"/>
    <w:rsid w:val="00772781"/>
    <w:rPr>
      <w:rFonts w:eastAsiaTheme="minorHAnsi"/>
      <w:lang w:eastAsia="en-US"/>
    </w:rPr>
  </w:style>
  <w:style w:type="paragraph" w:customStyle="1" w:styleId="B8AE7370BADC498A993C6EF00B1D553E">
    <w:name w:val="B8AE7370BADC498A993C6EF00B1D553E"/>
    <w:rsid w:val="00772781"/>
  </w:style>
  <w:style w:type="paragraph" w:customStyle="1" w:styleId="C343163E0EFA4316BEFB14FB05704EB55">
    <w:name w:val="C343163E0EFA4316BEFB14FB05704EB55"/>
    <w:rsid w:val="00772781"/>
    <w:rPr>
      <w:rFonts w:eastAsiaTheme="minorHAnsi"/>
      <w:lang w:eastAsia="en-US"/>
    </w:rPr>
  </w:style>
  <w:style w:type="paragraph" w:customStyle="1" w:styleId="62231544B24D40BDB142B6D587C2799F3">
    <w:name w:val="62231544B24D40BDB142B6D587C2799F3"/>
    <w:rsid w:val="00772781"/>
    <w:rPr>
      <w:rFonts w:eastAsiaTheme="minorHAnsi"/>
      <w:lang w:eastAsia="en-US"/>
    </w:rPr>
  </w:style>
  <w:style w:type="paragraph" w:customStyle="1" w:styleId="EADE4B6BCB294AB4B5BFBD77DF1D091F4">
    <w:name w:val="EADE4B6BCB294AB4B5BFBD77DF1D091F4"/>
    <w:rsid w:val="00772781"/>
    <w:rPr>
      <w:rFonts w:eastAsiaTheme="minorHAnsi"/>
      <w:lang w:eastAsia="en-US"/>
    </w:rPr>
  </w:style>
  <w:style w:type="paragraph" w:customStyle="1" w:styleId="964D7827BB534D6985D0D64664D6CA1D4">
    <w:name w:val="964D7827BB534D6985D0D64664D6CA1D4"/>
    <w:rsid w:val="00772781"/>
    <w:rPr>
      <w:rFonts w:eastAsiaTheme="minorHAnsi"/>
      <w:lang w:eastAsia="en-US"/>
    </w:rPr>
  </w:style>
  <w:style w:type="paragraph" w:customStyle="1" w:styleId="B8AE7370BADC498A993C6EF00B1D553E1">
    <w:name w:val="B8AE7370BADC498A993C6EF00B1D553E1"/>
    <w:rsid w:val="00772781"/>
    <w:rPr>
      <w:rFonts w:eastAsiaTheme="minorHAnsi"/>
      <w:lang w:eastAsia="en-US"/>
    </w:rPr>
  </w:style>
  <w:style w:type="paragraph" w:customStyle="1" w:styleId="07733B516FC6495588341ACCC4798F7C3">
    <w:name w:val="07733B516FC6495588341ACCC4798F7C3"/>
    <w:rsid w:val="00772781"/>
    <w:rPr>
      <w:rFonts w:eastAsiaTheme="minorHAnsi"/>
      <w:lang w:eastAsia="en-US"/>
    </w:rPr>
  </w:style>
  <w:style w:type="paragraph" w:customStyle="1" w:styleId="C9C13E30D9CC4183BF3EFB9716FC1D76">
    <w:name w:val="C9C13E30D9CC4183BF3EFB9716FC1D76"/>
    <w:rsid w:val="00772781"/>
  </w:style>
  <w:style w:type="paragraph" w:customStyle="1" w:styleId="E008043BC3174C53871FC7D5BE0B149C">
    <w:name w:val="E008043BC3174C53871FC7D5BE0B149C"/>
    <w:rsid w:val="00772781"/>
    <w:rPr>
      <w:rFonts w:eastAsiaTheme="minorHAnsi"/>
      <w:lang w:eastAsia="en-US"/>
    </w:rPr>
  </w:style>
  <w:style w:type="paragraph" w:customStyle="1" w:styleId="EADE4B6BCB294AB4B5BFBD77DF1D091F5">
    <w:name w:val="EADE4B6BCB294AB4B5BFBD77DF1D091F5"/>
    <w:rsid w:val="00772781"/>
    <w:rPr>
      <w:rFonts w:eastAsiaTheme="minorHAnsi"/>
      <w:lang w:eastAsia="en-US"/>
    </w:rPr>
  </w:style>
  <w:style w:type="paragraph" w:customStyle="1" w:styleId="964D7827BB534D6985D0D64664D6CA1D5">
    <w:name w:val="964D7827BB534D6985D0D64664D6CA1D5"/>
    <w:rsid w:val="00772781"/>
    <w:rPr>
      <w:rFonts w:eastAsiaTheme="minorHAnsi"/>
      <w:lang w:eastAsia="en-US"/>
    </w:rPr>
  </w:style>
  <w:style w:type="paragraph" w:customStyle="1" w:styleId="B8AE7370BADC498A993C6EF00B1D553E2">
    <w:name w:val="B8AE7370BADC498A993C6EF00B1D553E2"/>
    <w:rsid w:val="00772781"/>
    <w:rPr>
      <w:rFonts w:eastAsiaTheme="minorHAnsi"/>
      <w:lang w:eastAsia="en-US"/>
    </w:rPr>
  </w:style>
  <w:style w:type="paragraph" w:customStyle="1" w:styleId="07733B516FC6495588341ACCC4798F7C4">
    <w:name w:val="07733B516FC6495588341ACCC4798F7C4"/>
    <w:rsid w:val="00772781"/>
    <w:rPr>
      <w:rFonts w:eastAsiaTheme="minorHAnsi"/>
      <w:lang w:eastAsia="en-US"/>
    </w:rPr>
  </w:style>
  <w:style w:type="paragraph" w:customStyle="1" w:styleId="E008043BC3174C53871FC7D5BE0B149C1">
    <w:name w:val="E008043BC3174C53871FC7D5BE0B149C1"/>
    <w:rsid w:val="00772781"/>
    <w:rPr>
      <w:rFonts w:eastAsiaTheme="minorHAnsi"/>
      <w:lang w:eastAsia="en-US"/>
    </w:rPr>
  </w:style>
  <w:style w:type="paragraph" w:customStyle="1" w:styleId="6F24B327FDD9464DAA764958E750DE7C">
    <w:name w:val="6F24B327FDD9464DAA764958E750DE7C"/>
    <w:rsid w:val="00772781"/>
    <w:rPr>
      <w:rFonts w:eastAsiaTheme="minorHAnsi"/>
      <w:lang w:eastAsia="en-US"/>
    </w:rPr>
  </w:style>
  <w:style w:type="paragraph" w:customStyle="1" w:styleId="EADE4B6BCB294AB4B5BFBD77DF1D091F6">
    <w:name w:val="EADE4B6BCB294AB4B5BFBD77DF1D091F6"/>
    <w:rsid w:val="00772781"/>
    <w:rPr>
      <w:rFonts w:eastAsiaTheme="minorHAnsi"/>
      <w:lang w:eastAsia="en-US"/>
    </w:rPr>
  </w:style>
  <w:style w:type="paragraph" w:customStyle="1" w:styleId="964D7827BB534D6985D0D64664D6CA1D6">
    <w:name w:val="964D7827BB534D6985D0D64664D6CA1D6"/>
    <w:rsid w:val="00772781"/>
    <w:rPr>
      <w:rFonts w:eastAsiaTheme="minorHAnsi"/>
      <w:lang w:eastAsia="en-US"/>
    </w:rPr>
  </w:style>
  <w:style w:type="paragraph" w:customStyle="1" w:styleId="B8AE7370BADC498A993C6EF00B1D553E3">
    <w:name w:val="B8AE7370BADC498A993C6EF00B1D553E3"/>
    <w:rsid w:val="00772781"/>
    <w:rPr>
      <w:rFonts w:eastAsiaTheme="minorHAnsi"/>
      <w:lang w:eastAsia="en-US"/>
    </w:rPr>
  </w:style>
  <w:style w:type="paragraph" w:customStyle="1" w:styleId="07733B516FC6495588341ACCC4798F7C5">
    <w:name w:val="07733B516FC6495588341ACCC4798F7C5"/>
    <w:rsid w:val="00772781"/>
    <w:rPr>
      <w:rFonts w:eastAsiaTheme="minorHAnsi"/>
      <w:lang w:eastAsia="en-US"/>
    </w:rPr>
  </w:style>
  <w:style w:type="paragraph" w:customStyle="1" w:styleId="E008043BC3174C53871FC7D5BE0B149C2">
    <w:name w:val="E008043BC3174C53871FC7D5BE0B149C2"/>
    <w:rsid w:val="00772781"/>
    <w:rPr>
      <w:rFonts w:eastAsiaTheme="minorHAnsi"/>
      <w:lang w:eastAsia="en-US"/>
    </w:rPr>
  </w:style>
  <w:style w:type="paragraph" w:customStyle="1" w:styleId="6F24B327FDD9464DAA764958E750DE7C1">
    <w:name w:val="6F24B327FDD9464DAA764958E750DE7C1"/>
    <w:rsid w:val="00772781"/>
    <w:rPr>
      <w:rFonts w:eastAsiaTheme="minorHAnsi"/>
      <w:lang w:eastAsia="en-US"/>
    </w:rPr>
  </w:style>
  <w:style w:type="paragraph" w:customStyle="1" w:styleId="EADE4B6BCB294AB4B5BFBD77DF1D091F7">
    <w:name w:val="EADE4B6BCB294AB4B5BFBD77DF1D091F7"/>
    <w:rsid w:val="00772781"/>
    <w:rPr>
      <w:rFonts w:eastAsiaTheme="minorHAnsi"/>
      <w:lang w:eastAsia="en-US"/>
    </w:rPr>
  </w:style>
  <w:style w:type="paragraph" w:customStyle="1" w:styleId="92A7372555214F10AFB5C97B880D82FC">
    <w:name w:val="92A7372555214F10AFB5C97B880D82FC"/>
    <w:rsid w:val="00772781"/>
    <w:rPr>
      <w:rFonts w:eastAsiaTheme="minorHAnsi"/>
      <w:lang w:eastAsia="en-US"/>
    </w:rPr>
  </w:style>
  <w:style w:type="paragraph" w:customStyle="1" w:styleId="D78F054BB4FE4D73B8A4AED1176C7959">
    <w:name w:val="D78F054BB4FE4D73B8A4AED1176C7959"/>
    <w:rsid w:val="00772781"/>
    <w:rPr>
      <w:rFonts w:eastAsiaTheme="minorHAnsi"/>
      <w:lang w:eastAsia="en-US"/>
    </w:rPr>
  </w:style>
  <w:style w:type="paragraph" w:customStyle="1" w:styleId="8A6CAC1C50304B6EB4983C890D9F10BE">
    <w:name w:val="8A6CAC1C50304B6EB4983C890D9F10BE"/>
    <w:rsid w:val="00772781"/>
    <w:rPr>
      <w:rFonts w:eastAsiaTheme="minorHAnsi"/>
      <w:lang w:eastAsia="en-US"/>
    </w:rPr>
  </w:style>
  <w:style w:type="paragraph" w:customStyle="1" w:styleId="19B7E61F8DDF44D98E8F4E75C95C7BB8">
    <w:name w:val="19B7E61F8DDF44D98E8F4E75C95C7BB8"/>
    <w:rsid w:val="00772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780BE-8EF7-4BAA-8918-2FF0025B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4272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cp:revision>
  <cp:lastPrinted>2015-11-10T10:23:00Z</cp:lastPrinted>
  <dcterms:created xsi:type="dcterms:W3CDTF">2015-11-21T08:49:00Z</dcterms:created>
  <dcterms:modified xsi:type="dcterms:W3CDTF">2015-12-17T08:51:00Z</dcterms:modified>
</cp:coreProperties>
</file>